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AA62" w14:textId="73391651" w:rsidR="009763A1" w:rsidRPr="00094DC0" w:rsidRDefault="00094DC0" w:rsidP="009763A1">
      <w:pPr>
        <w:spacing w:after="0" w:line="240" w:lineRule="auto"/>
        <w:jc w:val="both"/>
        <w:rPr>
          <w:rFonts w:ascii="Times New Roman" w:eastAsia="Times New Roman" w:hAnsi="Times New Roman" w:cs="Times New Roman"/>
          <w:b/>
          <w:bCs/>
          <w:color w:val="auto"/>
          <w:sz w:val="24"/>
          <w:szCs w:val="24"/>
        </w:rPr>
      </w:pPr>
      <w:r w:rsidRPr="00094DC0">
        <w:rPr>
          <w:rFonts w:ascii="Times New Roman" w:eastAsia="Times New Roman" w:hAnsi="Times New Roman" w:cs="Times New Roman"/>
          <w:b/>
          <w:bCs/>
          <w:color w:val="auto"/>
          <w:sz w:val="24"/>
          <w:szCs w:val="24"/>
        </w:rPr>
        <w:t xml:space="preserve">Warehouse </w:t>
      </w:r>
      <w:r w:rsidR="00520B92">
        <w:rPr>
          <w:rFonts w:ascii="Times New Roman" w:eastAsia="Times New Roman" w:hAnsi="Times New Roman" w:cs="Times New Roman"/>
          <w:b/>
          <w:bCs/>
          <w:color w:val="auto"/>
          <w:sz w:val="24"/>
          <w:szCs w:val="24"/>
        </w:rPr>
        <w:t>Assistant -</w:t>
      </w:r>
      <w:r w:rsidRPr="00094DC0">
        <w:rPr>
          <w:rFonts w:ascii="Times New Roman" w:eastAsia="Times New Roman" w:hAnsi="Times New Roman" w:cs="Times New Roman"/>
          <w:b/>
          <w:bCs/>
          <w:color w:val="auto"/>
          <w:sz w:val="24"/>
          <w:szCs w:val="24"/>
        </w:rPr>
        <w:t xml:space="preserve"> EVD Emergency Response</w:t>
      </w:r>
      <w:r>
        <w:rPr>
          <w:rFonts w:ascii="Times New Roman" w:eastAsia="Times New Roman" w:hAnsi="Times New Roman" w:cs="Times New Roman"/>
          <w:b/>
          <w:bCs/>
          <w:color w:val="auto"/>
          <w:sz w:val="24"/>
          <w:szCs w:val="24"/>
        </w:rPr>
        <w:t xml:space="preserve"> </w:t>
      </w:r>
      <w:r w:rsidR="009763A1" w:rsidRPr="00094DC0">
        <w:rPr>
          <w:rFonts w:ascii="Times New Roman" w:eastAsia="Times New Roman" w:hAnsi="Times New Roman" w:cs="Times New Roman"/>
          <w:b/>
          <w:bCs/>
          <w:color w:val="auto"/>
          <w:sz w:val="24"/>
          <w:szCs w:val="24"/>
        </w:rPr>
        <w:t>(Consultant)</w:t>
      </w:r>
    </w:p>
    <w:p w14:paraId="6B029A24" w14:textId="77777777"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p>
    <w:p w14:paraId="5C80F893" w14:textId="122D32CD"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r w:rsidRPr="00094DC0">
        <w:rPr>
          <w:rFonts w:ascii="Times New Roman" w:eastAsia="Times New Roman" w:hAnsi="Times New Roman" w:cs="Times New Roman"/>
          <w:b/>
          <w:bCs/>
          <w:color w:val="auto"/>
          <w:sz w:val="24"/>
          <w:szCs w:val="24"/>
        </w:rPr>
        <w:t>About Us</w:t>
      </w:r>
    </w:p>
    <w:p w14:paraId="5ACD1484" w14:textId="77777777"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p>
    <w:p w14:paraId="0898E220" w14:textId="77777777" w:rsidR="009763A1" w:rsidRPr="00094DC0" w:rsidRDefault="009763A1" w:rsidP="009763A1">
      <w:pPr>
        <w:spacing w:after="0" w:line="240" w:lineRule="auto"/>
        <w:jc w:val="both"/>
        <w:rPr>
          <w:rFonts w:ascii="Times New Roman" w:eastAsia="Times New Roman" w:hAnsi="Times New Roman" w:cs="Times New Roman"/>
          <w:color w:val="auto"/>
          <w:sz w:val="24"/>
          <w:szCs w:val="24"/>
        </w:rPr>
      </w:pPr>
      <w:r w:rsidRPr="00094DC0">
        <w:rPr>
          <w:rFonts w:ascii="Times New Roman" w:eastAsia="Times New Roman" w:hAnsi="Times New Roman" w:cs="Times New Roman"/>
          <w:color w:val="auto"/>
          <w:sz w:val="24"/>
          <w:szCs w:val="24"/>
        </w:rPr>
        <w:t>Mission for Essential Drugs and Supplies (MEDS) is a faith-based health solutions provider founded by an ecumenical partnership of the Kenya Conference of Catholic Bishops (KCCB) and the Christian Health Association of Kenya (CHAK). The Organization’s core mandate is providing access to quality health products and technologies through Supply Chain, Quality Assurance and Health Systems Strengthening services. MEDS was established in 1986 and serves clients spread throughout Kenya, other regions in Africa and beyond.</w:t>
      </w:r>
    </w:p>
    <w:p w14:paraId="6C2794C1" w14:textId="77777777"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p>
    <w:p w14:paraId="4582939E" w14:textId="77777777"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r w:rsidRPr="00094DC0">
        <w:rPr>
          <w:rFonts w:ascii="Times New Roman" w:eastAsia="Times New Roman" w:hAnsi="Times New Roman" w:cs="Times New Roman"/>
          <w:b/>
          <w:bCs/>
          <w:color w:val="auto"/>
          <w:sz w:val="24"/>
          <w:szCs w:val="24"/>
        </w:rPr>
        <w:t>Project Summary</w:t>
      </w:r>
    </w:p>
    <w:p w14:paraId="3D65F6A1" w14:textId="77777777"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p>
    <w:p w14:paraId="0BB35D5A" w14:textId="77777777" w:rsidR="009763A1" w:rsidRPr="00094DC0" w:rsidRDefault="009763A1" w:rsidP="009763A1">
      <w:pPr>
        <w:spacing w:after="0" w:line="240" w:lineRule="auto"/>
        <w:jc w:val="both"/>
        <w:rPr>
          <w:rFonts w:ascii="Times New Roman" w:eastAsia="Times New Roman" w:hAnsi="Times New Roman" w:cs="Times New Roman"/>
          <w:color w:val="auto"/>
          <w:sz w:val="24"/>
          <w:szCs w:val="24"/>
        </w:rPr>
      </w:pPr>
      <w:r w:rsidRPr="00094DC0">
        <w:rPr>
          <w:rFonts w:ascii="Times New Roman" w:eastAsia="Times New Roman" w:hAnsi="Times New Roman" w:cs="Times New Roman"/>
          <w:color w:val="auto"/>
          <w:sz w:val="24"/>
          <w:szCs w:val="24"/>
        </w:rPr>
        <w:t>MEDS is implementing the Dawa za Ubora Project, funded by the United States Government (USG) through the U.S. Department of State (DoS) under the President’s Emergency Plan for AIDS Relief (PEPFAR) and other Global Health Programs, running until June 2028. Under this mandate, MEDS provides efficient, reliable, and accountable supply chain management services for the warehousing and distribution of health commodities across all 47 counties in Kenya, supporting the prevention, treatment and management of communicable diseases and other health priorities.</w:t>
      </w:r>
    </w:p>
    <w:p w14:paraId="7B10F785" w14:textId="77777777"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p>
    <w:p w14:paraId="2552A106" w14:textId="656A66C5" w:rsidR="009763A1" w:rsidRPr="00094DC0" w:rsidRDefault="009763A1" w:rsidP="009763A1">
      <w:pPr>
        <w:spacing w:after="0" w:line="240" w:lineRule="auto"/>
        <w:jc w:val="both"/>
        <w:rPr>
          <w:rFonts w:ascii="Times New Roman" w:eastAsia="Times New Roman" w:hAnsi="Times New Roman" w:cs="Times New Roman"/>
          <w:b/>
          <w:bCs/>
          <w:color w:val="auto"/>
          <w:sz w:val="24"/>
          <w:szCs w:val="24"/>
        </w:rPr>
      </w:pPr>
      <w:r w:rsidRPr="00094DC0">
        <w:rPr>
          <w:rFonts w:ascii="Times New Roman" w:eastAsia="Times New Roman" w:hAnsi="Times New Roman" w:cs="Times New Roman"/>
          <w:b/>
          <w:bCs/>
          <w:color w:val="auto"/>
          <w:sz w:val="24"/>
          <w:szCs w:val="24"/>
        </w:rPr>
        <w:t>About the Role</w:t>
      </w:r>
    </w:p>
    <w:p w14:paraId="589AE2EE" w14:textId="77777777" w:rsidR="009763A1" w:rsidRDefault="009763A1" w:rsidP="009763A1">
      <w:pPr>
        <w:spacing w:after="0" w:line="240" w:lineRule="auto"/>
        <w:jc w:val="both"/>
        <w:rPr>
          <w:rFonts w:ascii="Times New Roman" w:eastAsia="Times New Roman" w:hAnsi="Times New Roman" w:cs="Times New Roman"/>
          <w:color w:val="auto"/>
          <w:sz w:val="24"/>
          <w:szCs w:val="24"/>
        </w:rPr>
      </w:pPr>
    </w:p>
    <w:p w14:paraId="17B231E3" w14:textId="73606BC0" w:rsidR="00520B92" w:rsidRPr="00520B92" w:rsidRDefault="00520B92" w:rsidP="00520B92">
      <w:pPr>
        <w:spacing w:after="0" w:line="240" w:lineRule="auto"/>
        <w:jc w:val="both"/>
        <w:rPr>
          <w:rFonts w:ascii="Times New Roman" w:eastAsia="Times New Roman" w:hAnsi="Times New Roman" w:cs="Times New Roman"/>
          <w:color w:val="auto"/>
          <w:sz w:val="24"/>
          <w:szCs w:val="24"/>
        </w:rPr>
      </w:pPr>
      <w:r w:rsidRPr="00520B92">
        <w:rPr>
          <w:rFonts w:ascii="Times New Roman" w:eastAsia="Times New Roman" w:hAnsi="Times New Roman" w:cs="Times New Roman"/>
          <w:color w:val="auto"/>
          <w:sz w:val="24"/>
          <w:szCs w:val="24"/>
        </w:rPr>
        <w:t>The Warehouse Assistant (Consultant) for the Ebola Virus Disease (EVD) Emergency Response Initiative under Dawa za Ubora provides hands</w:t>
      </w:r>
      <w:r>
        <w:rPr>
          <w:rFonts w:ascii="Times New Roman" w:eastAsia="Times New Roman" w:hAnsi="Times New Roman" w:cs="Times New Roman"/>
          <w:color w:val="auto"/>
          <w:sz w:val="24"/>
          <w:szCs w:val="24"/>
        </w:rPr>
        <w:t xml:space="preserve"> </w:t>
      </w:r>
      <w:r w:rsidRPr="00520B92">
        <w:rPr>
          <w:rFonts w:ascii="Times New Roman" w:eastAsia="Times New Roman" w:hAnsi="Times New Roman" w:cs="Times New Roman"/>
          <w:color w:val="auto"/>
          <w:sz w:val="24"/>
          <w:szCs w:val="24"/>
        </w:rPr>
        <w:t>on operational and technical support to ensure rapid, secure, and fully compliant handling of emergency medical commodities.</w:t>
      </w:r>
    </w:p>
    <w:p w14:paraId="2A30967A" w14:textId="77777777" w:rsidR="00520B92" w:rsidRPr="00520B92" w:rsidRDefault="00520B92" w:rsidP="00520B92">
      <w:pPr>
        <w:spacing w:after="0" w:line="240" w:lineRule="auto"/>
        <w:jc w:val="both"/>
        <w:rPr>
          <w:rFonts w:ascii="Times New Roman" w:eastAsia="Times New Roman" w:hAnsi="Times New Roman" w:cs="Times New Roman"/>
          <w:color w:val="auto"/>
          <w:sz w:val="24"/>
          <w:szCs w:val="24"/>
        </w:rPr>
      </w:pPr>
    </w:p>
    <w:p w14:paraId="3352A8CA" w14:textId="250984F6" w:rsidR="00520B92" w:rsidRDefault="00520B92" w:rsidP="00520B92">
      <w:pPr>
        <w:spacing w:after="0" w:line="240" w:lineRule="auto"/>
        <w:jc w:val="both"/>
        <w:rPr>
          <w:rFonts w:ascii="Times New Roman" w:eastAsia="Times New Roman" w:hAnsi="Times New Roman" w:cs="Times New Roman"/>
          <w:color w:val="auto"/>
          <w:sz w:val="24"/>
          <w:szCs w:val="24"/>
        </w:rPr>
      </w:pPr>
      <w:r w:rsidRPr="00520B92">
        <w:rPr>
          <w:rFonts w:ascii="Times New Roman" w:eastAsia="Times New Roman" w:hAnsi="Times New Roman" w:cs="Times New Roman"/>
          <w:color w:val="auto"/>
          <w:sz w:val="24"/>
          <w:szCs w:val="24"/>
        </w:rPr>
        <w:t>Given the high-risk nature of EVD contingencies, this short-term role focuses on maintaining tight inventory control, cold chain integrity, and strict safety protocols to ensure life-saving health products and personal protective equipment (PPE) reach priority response zones without delay.</w:t>
      </w:r>
    </w:p>
    <w:p w14:paraId="077EA775" w14:textId="77777777" w:rsidR="00520B92" w:rsidRDefault="00520B92" w:rsidP="009763A1">
      <w:pPr>
        <w:spacing w:after="0" w:line="240" w:lineRule="auto"/>
        <w:jc w:val="both"/>
        <w:rPr>
          <w:rFonts w:ascii="Times New Roman" w:eastAsia="Times New Roman" w:hAnsi="Times New Roman" w:cs="Times New Roman"/>
          <w:color w:val="auto"/>
          <w:sz w:val="24"/>
          <w:szCs w:val="24"/>
        </w:rPr>
      </w:pPr>
    </w:p>
    <w:p w14:paraId="02DB64F0" w14:textId="77777777" w:rsidR="00520B92" w:rsidRDefault="00520B92" w:rsidP="00176F89">
      <w:pPr>
        <w:spacing w:after="0" w:line="240" w:lineRule="auto"/>
        <w:jc w:val="both"/>
        <w:rPr>
          <w:rFonts w:ascii="Times New Roman" w:eastAsia="Times New Roman" w:hAnsi="Times New Roman" w:cs="Times New Roman"/>
          <w:color w:val="auto"/>
          <w:sz w:val="24"/>
          <w:szCs w:val="24"/>
        </w:rPr>
      </w:pPr>
    </w:p>
    <w:p w14:paraId="344194ED" w14:textId="77777777" w:rsidR="00520B92" w:rsidRPr="00094DC0" w:rsidRDefault="00520B92" w:rsidP="00520B92">
      <w:pPr>
        <w:jc w:val="both"/>
        <w:rPr>
          <w:rFonts w:ascii="Times New Roman" w:hAnsi="Times New Roman" w:cs="Times New Roman"/>
          <w:b/>
          <w:bCs/>
          <w:sz w:val="24"/>
          <w:szCs w:val="24"/>
        </w:rPr>
      </w:pPr>
      <w:r w:rsidRPr="00094DC0">
        <w:rPr>
          <w:rFonts w:ascii="Times New Roman" w:hAnsi="Times New Roman" w:cs="Times New Roman"/>
          <w:b/>
          <w:bCs/>
          <w:sz w:val="24"/>
          <w:szCs w:val="24"/>
        </w:rPr>
        <w:t>Key Responsibilities</w:t>
      </w:r>
    </w:p>
    <w:p w14:paraId="1BB58C08" w14:textId="77777777" w:rsidR="00176F89" w:rsidRPr="00520B92" w:rsidRDefault="00176F89" w:rsidP="00176F89">
      <w:pPr>
        <w:spacing w:after="0" w:line="240" w:lineRule="auto"/>
        <w:jc w:val="both"/>
        <w:rPr>
          <w:rFonts w:ascii="Times New Roman" w:eastAsia="Times New Roman" w:hAnsi="Times New Roman" w:cs="Times New Roman"/>
          <w:b/>
          <w:bCs/>
          <w:color w:val="auto"/>
          <w:sz w:val="24"/>
          <w:szCs w:val="24"/>
        </w:rPr>
      </w:pPr>
      <w:r w:rsidRPr="00520B92">
        <w:rPr>
          <w:rFonts w:ascii="Times New Roman" w:eastAsia="Times New Roman" w:hAnsi="Times New Roman" w:cs="Times New Roman"/>
          <w:b/>
          <w:bCs/>
          <w:color w:val="auto"/>
          <w:sz w:val="24"/>
          <w:szCs w:val="24"/>
        </w:rPr>
        <w:t>Operational Responsibilities</w:t>
      </w:r>
    </w:p>
    <w:p w14:paraId="1EC9E1A1" w14:textId="67ADA3E3" w:rsidR="00176F89" w:rsidRP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Oversee receiving activities at Third-Party Logistics (3PL) facilities for all incoming emergency response products, ensuring proper material handling and precise, rapid system posting to protect inventory integrity.</w:t>
      </w:r>
    </w:p>
    <w:p w14:paraId="41E1A558" w14:textId="401AE211" w:rsidR="00176F89" w:rsidRP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Report on the status of inbounds and outbounds of Health Products and Technologies (HPTs) to guarantee strict adherence to established emergency protocols by 3PLs.</w:t>
      </w:r>
    </w:p>
    <w:p w14:paraId="0891023B" w14:textId="0F5192B6" w:rsidR="00176F89" w:rsidRP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Execute proper stock rotation protocols (First-Expiring, First-Out / FEFO) to mitigate product spoilage, protect temperature-sensitive emergency assets, and maintain pristine inventory tracking.</w:t>
      </w:r>
    </w:p>
    <w:p w14:paraId="3E0F3C11" w14:textId="3E7241AE" w:rsidR="00176F89" w:rsidRP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Participate actively in the preparation of HPTs for rapid emergency shipment, confirming that 3PLs complete accurate labeling, thermal shielding, and secure packaging.</w:t>
      </w:r>
    </w:p>
    <w:p w14:paraId="7006935C" w14:textId="77777777" w:rsid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lastRenderedPageBreak/>
        <w:t>Verify all physical HPTs loaded onto transit vehicles against tally sheets and delivery notes during truck dispatch to eliminate field transit discrepancies.</w:t>
      </w:r>
    </w:p>
    <w:p w14:paraId="7813DDB7" w14:textId="50F8B362" w:rsidR="00176F89" w:rsidRPr="00520B92" w:rsidRDefault="00520B92"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Rapidly assemble, pack, and label emergency distribution kits according to dispatch orders destined for high-risk zones, isolation units, or partner facilities.</w:t>
      </w:r>
    </w:p>
    <w:p w14:paraId="1ACCB568" w14:textId="77777777" w:rsid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Participate in routine physical stock counts, emergency cycle counts, and reconcile floor records against system balances to guarantee zero stock leakage.</w:t>
      </w:r>
    </w:p>
    <w:p w14:paraId="42F257E7" w14:textId="77777777" w:rsidR="00520B92" w:rsidRDefault="00176F89" w:rsidP="00520B92">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Comply fully with all institutional safety regulations, occupational health standards, and emergency hazard protocols to maintain a secure working environment.</w:t>
      </w:r>
    </w:p>
    <w:p w14:paraId="613BC27F" w14:textId="5D5255B0" w:rsidR="00520B92" w:rsidRPr="00BC68A5" w:rsidRDefault="00176F89" w:rsidP="00BC68A5">
      <w:pPr>
        <w:pStyle w:val="ListParagraph"/>
        <w:numPr>
          <w:ilvl w:val="0"/>
          <w:numId w:val="29"/>
        </w:numPr>
        <w:tabs>
          <w:tab w:val="num" w:pos="720"/>
        </w:tabs>
        <w:spacing w:after="160" w:line="259" w:lineRule="auto"/>
        <w:jc w:val="both"/>
        <w:rPr>
          <w:rFonts w:ascii="Times New Roman" w:hAnsi="Times New Roman" w:cs="Times New Roman"/>
          <w:sz w:val="24"/>
          <w:szCs w:val="24"/>
        </w:rPr>
      </w:pPr>
      <w:r w:rsidRPr="00520B92">
        <w:rPr>
          <w:rFonts w:ascii="Times New Roman" w:hAnsi="Times New Roman" w:cs="Times New Roman"/>
          <w:sz w:val="24"/>
          <w:szCs w:val="24"/>
        </w:rPr>
        <w:t>Address complaints by conducting rapid, thorough investigations, implementing Corrective and Preventive Actions (CAPA), and resolving issues both physically on the floor</w:t>
      </w:r>
      <w:r w:rsidR="00520B92" w:rsidRPr="00520B92">
        <w:rPr>
          <w:rFonts w:ascii="Times New Roman" w:hAnsi="Times New Roman" w:cs="Times New Roman"/>
          <w:sz w:val="24"/>
          <w:szCs w:val="24"/>
        </w:rPr>
        <w:t xml:space="preserve">. </w:t>
      </w:r>
    </w:p>
    <w:p w14:paraId="26A3CFB5" w14:textId="77777777" w:rsidR="00094DC0" w:rsidRPr="00094DC0" w:rsidRDefault="00094DC0" w:rsidP="00094DC0">
      <w:pPr>
        <w:spacing w:after="0" w:line="240" w:lineRule="auto"/>
        <w:jc w:val="both"/>
        <w:outlineLvl w:val="1"/>
        <w:rPr>
          <w:rFonts w:ascii="Times New Roman" w:eastAsia="Times New Roman" w:hAnsi="Times New Roman" w:cs="Times New Roman"/>
          <w:b/>
          <w:bCs/>
          <w:sz w:val="24"/>
          <w:szCs w:val="24"/>
        </w:rPr>
      </w:pPr>
      <w:r w:rsidRPr="00094DC0">
        <w:rPr>
          <w:rFonts w:ascii="Times New Roman" w:eastAsia="Times New Roman" w:hAnsi="Times New Roman" w:cs="Times New Roman"/>
          <w:b/>
          <w:bCs/>
          <w:sz w:val="24"/>
          <w:szCs w:val="24"/>
        </w:rPr>
        <w:t>Required Qualifications</w:t>
      </w:r>
    </w:p>
    <w:p w14:paraId="756417C3" w14:textId="77777777" w:rsidR="00094DC0" w:rsidRPr="00094DC0" w:rsidRDefault="00094DC0" w:rsidP="00094DC0">
      <w:pPr>
        <w:spacing w:after="0" w:line="240" w:lineRule="auto"/>
        <w:jc w:val="both"/>
        <w:outlineLvl w:val="1"/>
        <w:rPr>
          <w:rFonts w:ascii="Times New Roman" w:eastAsia="Times New Roman" w:hAnsi="Times New Roman" w:cs="Times New Roman"/>
          <w:b/>
          <w:bCs/>
          <w:sz w:val="24"/>
          <w:szCs w:val="24"/>
        </w:rPr>
      </w:pPr>
    </w:p>
    <w:p w14:paraId="1BF078D9" w14:textId="77777777" w:rsidR="00094DC0" w:rsidRPr="00094DC0" w:rsidRDefault="00094DC0" w:rsidP="00094DC0">
      <w:pPr>
        <w:spacing w:after="0" w:line="240" w:lineRule="auto"/>
        <w:jc w:val="both"/>
        <w:outlineLvl w:val="1"/>
        <w:rPr>
          <w:rFonts w:ascii="Times New Roman" w:eastAsia="Times New Roman" w:hAnsi="Times New Roman" w:cs="Times New Roman"/>
          <w:b/>
          <w:bCs/>
          <w:sz w:val="24"/>
          <w:szCs w:val="24"/>
        </w:rPr>
      </w:pPr>
      <w:r w:rsidRPr="00094DC0">
        <w:rPr>
          <w:rFonts w:ascii="Times New Roman" w:eastAsia="Times New Roman" w:hAnsi="Times New Roman" w:cs="Times New Roman"/>
          <w:b/>
          <w:bCs/>
          <w:sz w:val="24"/>
          <w:szCs w:val="24"/>
        </w:rPr>
        <w:t>Education and experience</w:t>
      </w:r>
    </w:p>
    <w:p w14:paraId="30A04CA1" w14:textId="12376E68" w:rsidR="00176F89" w:rsidRDefault="00176F89" w:rsidP="00094DC0">
      <w:pPr>
        <w:numPr>
          <w:ilvl w:val="0"/>
          <w:numId w:val="13"/>
        </w:numPr>
        <w:spacing w:after="0" w:line="240" w:lineRule="auto"/>
        <w:jc w:val="both"/>
        <w:rPr>
          <w:rFonts w:ascii="Times New Roman" w:eastAsia="Times New Roman" w:hAnsi="Times New Roman" w:cs="Times New Roman"/>
          <w:sz w:val="24"/>
          <w:szCs w:val="24"/>
        </w:rPr>
      </w:pPr>
      <w:r w:rsidRPr="00176F89">
        <w:rPr>
          <w:rFonts w:ascii="Times New Roman" w:eastAsia="Times New Roman" w:hAnsi="Times New Roman" w:cs="Times New Roman"/>
          <w:sz w:val="24"/>
          <w:szCs w:val="24"/>
        </w:rPr>
        <w:t>Diploma in a Business-related field, Diploma in Health Systems Management, or an Enrolled Diploma in Pharmacy.</w:t>
      </w:r>
    </w:p>
    <w:p w14:paraId="65606327" w14:textId="4F198F63" w:rsidR="005B41E5" w:rsidRPr="00094DC0" w:rsidRDefault="005B41E5" w:rsidP="00094DC0">
      <w:pPr>
        <w:numPr>
          <w:ilvl w:val="0"/>
          <w:numId w:val="13"/>
        </w:numPr>
        <w:spacing w:after="0" w:line="240" w:lineRule="auto"/>
        <w:jc w:val="both"/>
        <w:rPr>
          <w:rFonts w:ascii="Times New Roman" w:eastAsia="Times New Roman" w:hAnsi="Times New Roman" w:cs="Times New Roman"/>
          <w:sz w:val="24"/>
          <w:szCs w:val="24"/>
        </w:rPr>
      </w:pPr>
      <w:r w:rsidRPr="005B41E5">
        <w:rPr>
          <w:rFonts w:ascii="Times New Roman" w:eastAsia="Times New Roman" w:hAnsi="Times New Roman" w:cs="Times New Roman"/>
          <w:sz w:val="24"/>
          <w:szCs w:val="24"/>
        </w:rPr>
        <w:t>Recognized training/certificates in Warehouse Management, CIPS, Stores Management, Health Commodities, or Hazardous Materials Handling</w:t>
      </w:r>
    </w:p>
    <w:p w14:paraId="3A284904" w14:textId="16F272D2" w:rsidR="00BC68A5" w:rsidRPr="00BC68A5" w:rsidRDefault="00094DC0" w:rsidP="00BC68A5">
      <w:pPr>
        <w:numPr>
          <w:ilvl w:val="0"/>
          <w:numId w:val="13"/>
        </w:numPr>
        <w:spacing w:after="0" w:line="240" w:lineRule="auto"/>
        <w:jc w:val="both"/>
        <w:rPr>
          <w:rFonts w:ascii="Times New Roman" w:eastAsia="Times New Roman" w:hAnsi="Times New Roman" w:cs="Times New Roman"/>
          <w:sz w:val="24"/>
          <w:szCs w:val="24"/>
        </w:rPr>
      </w:pPr>
      <w:r w:rsidRPr="00094DC0">
        <w:rPr>
          <w:rFonts w:ascii="Times New Roman" w:eastAsia="Times New Roman" w:hAnsi="Times New Roman" w:cs="Times New Roman"/>
          <w:sz w:val="24"/>
          <w:szCs w:val="24"/>
        </w:rPr>
        <w:t xml:space="preserve">Minimum of </w:t>
      </w:r>
      <w:r w:rsidR="00176F89">
        <w:rPr>
          <w:rFonts w:ascii="Times New Roman" w:eastAsia="Times New Roman" w:hAnsi="Times New Roman" w:cs="Times New Roman"/>
          <w:sz w:val="24"/>
          <w:szCs w:val="24"/>
        </w:rPr>
        <w:t>1</w:t>
      </w:r>
      <w:r w:rsidRPr="00094DC0">
        <w:rPr>
          <w:rFonts w:ascii="Times New Roman" w:eastAsia="Times New Roman" w:hAnsi="Times New Roman" w:cs="Times New Roman"/>
          <w:sz w:val="24"/>
          <w:szCs w:val="24"/>
        </w:rPr>
        <w:t xml:space="preserve"> </w:t>
      </w:r>
      <w:r w:rsidR="00176F89" w:rsidRPr="00094DC0">
        <w:rPr>
          <w:rFonts w:ascii="Times New Roman" w:eastAsia="Times New Roman" w:hAnsi="Times New Roman" w:cs="Times New Roman"/>
          <w:sz w:val="24"/>
          <w:szCs w:val="24"/>
        </w:rPr>
        <w:t xml:space="preserve">years’ </w:t>
      </w:r>
      <w:r w:rsidR="00BC68A5">
        <w:rPr>
          <w:rFonts w:ascii="Times New Roman" w:eastAsia="Times New Roman" w:hAnsi="Times New Roman" w:cs="Times New Roman"/>
          <w:sz w:val="24"/>
          <w:szCs w:val="24"/>
        </w:rPr>
        <w:t>h</w:t>
      </w:r>
      <w:r w:rsidR="00BC68A5" w:rsidRPr="00BC68A5">
        <w:rPr>
          <w:rFonts w:ascii="Times New Roman" w:eastAsia="Times New Roman" w:hAnsi="Times New Roman" w:cs="Times New Roman"/>
          <w:sz w:val="24"/>
          <w:szCs w:val="24"/>
        </w:rPr>
        <w:t>ands-on experience with supply chain procedures, FEFO management, and rapid dispatch workflows.</w:t>
      </w:r>
    </w:p>
    <w:p w14:paraId="48E332F6" w14:textId="77777777" w:rsidR="00094DC0" w:rsidRPr="00094DC0" w:rsidRDefault="00094DC0" w:rsidP="00094DC0">
      <w:pPr>
        <w:spacing w:after="0" w:line="240" w:lineRule="auto"/>
        <w:jc w:val="both"/>
        <w:outlineLvl w:val="1"/>
        <w:rPr>
          <w:rFonts w:ascii="Times New Roman" w:eastAsia="Times New Roman" w:hAnsi="Times New Roman" w:cs="Times New Roman"/>
          <w:b/>
          <w:bCs/>
          <w:sz w:val="24"/>
          <w:szCs w:val="24"/>
        </w:rPr>
      </w:pPr>
    </w:p>
    <w:p w14:paraId="4F26D48B" w14:textId="77777777" w:rsidR="00094DC0" w:rsidRPr="00094DC0" w:rsidRDefault="00094DC0" w:rsidP="00094DC0">
      <w:pPr>
        <w:spacing w:after="0" w:line="240" w:lineRule="auto"/>
        <w:jc w:val="both"/>
        <w:outlineLvl w:val="1"/>
        <w:rPr>
          <w:rFonts w:ascii="Times New Roman" w:eastAsia="Times New Roman" w:hAnsi="Times New Roman" w:cs="Times New Roman"/>
          <w:b/>
          <w:bCs/>
          <w:sz w:val="24"/>
          <w:szCs w:val="24"/>
        </w:rPr>
      </w:pPr>
      <w:r w:rsidRPr="00094DC0">
        <w:rPr>
          <w:rFonts w:ascii="Times New Roman" w:eastAsia="Times New Roman" w:hAnsi="Times New Roman" w:cs="Times New Roman"/>
          <w:b/>
          <w:bCs/>
          <w:sz w:val="24"/>
          <w:szCs w:val="24"/>
        </w:rPr>
        <w:t>Preferred Skills and competencies</w:t>
      </w:r>
    </w:p>
    <w:p w14:paraId="1FB4B5C9" w14:textId="7BCA0CE6" w:rsidR="00094DC0" w:rsidRDefault="00094DC0" w:rsidP="00094DC0">
      <w:pPr>
        <w:numPr>
          <w:ilvl w:val="0"/>
          <w:numId w:val="14"/>
        </w:numPr>
        <w:spacing w:after="0" w:line="240" w:lineRule="auto"/>
        <w:jc w:val="both"/>
        <w:rPr>
          <w:rFonts w:ascii="Times New Roman" w:eastAsia="Times New Roman" w:hAnsi="Times New Roman" w:cs="Times New Roman"/>
          <w:sz w:val="24"/>
          <w:szCs w:val="24"/>
        </w:rPr>
      </w:pPr>
      <w:r w:rsidRPr="00094DC0">
        <w:rPr>
          <w:rFonts w:ascii="Times New Roman" w:eastAsia="Times New Roman" w:hAnsi="Times New Roman" w:cs="Times New Roman"/>
          <w:sz w:val="24"/>
          <w:szCs w:val="24"/>
        </w:rPr>
        <w:t>Working knowledge of supply chain procedures, good distribution practices, and cold-chain management.</w:t>
      </w:r>
    </w:p>
    <w:p w14:paraId="57D57E9D" w14:textId="1A050F17" w:rsidR="00176F89" w:rsidRDefault="00176F89" w:rsidP="00094DC0">
      <w:pPr>
        <w:numPr>
          <w:ilvl w:val="0"/>
          <w:numId w:val="14"/>
        </w:numPr>
        <w:spacing w:after="0" w:line="240" w:lineRule="auto"/>
        <w:jc w:val="both"/>
        <w:rPr>
          <w:rFonts w:ascii="Times New Roman" w:eastAsia="Times New Roman" w:hAnsi="Times New Roman" w:cs="Times New Roman"/>
          <w:sz w:val="24"/>
          <w:szCs w:val="24"/>
        </w:rPr>
      </w:pPr>
      <w:r w:rsidRPr="00176F89">
        <w:rPr>
          <w:rFonts w:ascii="Times New Roman" w:eastAsia="Times New Roman" w:hAnsi="Times New Roman" w:cs="Times New Roman"/>
          <w:sz w:val="24"/>
          <w:szCs w:val="24"/>
        </w:rPr>
        <w:t>Clear communication, proactive problem solving, analytical mindset, cross-functional collaboration, and absolute professional integrity.</w:t>
      </w:r>
    </w:p>
    <w:p w14:paraId="2CD08D0C" w14:textId="57F56254" w:rsidR="00176F89" w:rsidRPr="00094DC0" w:rsidRDefault="00176F89" w:rsidP="00094DC0">
      <w:pPr>
        <w:numPr>
          <w:ilvl w:val="0"/>
          <w:numId w:val="1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Proficiency in </w:t>
      </w:r>
      <w:r w:rsidRPr="00176F89">
        <w:rPr>
          <w:rFonts w:ascii="Times New Roman" w:eastAsia="Times New Roman" w:hAnsi="Times New Roman" w:cs="Times New Roman"/>
          <w:sz w:val="24"/>
          <w:szCs w:val="24"/>
        </w:rPr>
        <w:t>stock inspection, high-velocity alphanumeric data entry, and MS Office Suite proficiency (specifically MS Excel).</w:t>
      </w:r>
    </w:p>
    <w:p w14:paraId="3CA050AF" w14:textId="77777777" w:rsidR="00094DC0" w:rsidRDefault="00094DC0" w:rsidP="00094DC0">
      <w:pPr>
        <w:numPr>
          <w:ilvl w:val="0"/>
          <w:numId w:val="14"/>
        </w:numPr>
        <w:spacing w:after="0" w:line="240" w:lineRule="auto"/>
        <w:jc w:val="both"/>
        <w:rPr>
          <w:rFonts w:ascii="Times New Roman" w:eastAsia="Times New Roman" w:hAnsi="Times New Roman" w:cs="Times New Roman"/>
          <w:sz w:val="24"/>
          <w:szCs w:val="24"/>
        </w:rPr>
      </w:pPr>
      <w:r w:rsidRPr="00094DC0">
        <w:rPr>
          <w:rFonts w:ascii="Times New Roman" w:eastAsia="Times New Roman" w:hAnsi="Times New Roman" w:cs="Times New Roman"/>
          <w:sz w:val="24"/>
          <w:szCs w:val="24"/>
        </w:rPr>
        <w:t>Strong organizational, problem-solving, communication, and stakeholder-coordination skills.</w:t>
      </w:r>
    </w:p>
    <w:p w14:paraId="4500ED8F" w14:textId="5B9105D1" w:rsidR="00BC68A5" w:rsidRPr="00094DC0" w:rsidRDefault="00BC68A5" w:rsidP="00094DC0">
      <w:pPr>
        <w:numPr>
          <w:ilvl w:val="0"/>
          <w:numId w:val="14"/>
        </w:numPr>
        <w:spacing w:after="0" w:line="240" w:lineRule="auto"/>
        <w:jc w:val="both"/>
        <w:rPr>
          <w:rFonts w:ascii="Times New Roman" w:eastAsia="Times New Roman" w:hAnsi="Times New Roman" w:cs="Times New Roman"/>
          <w:sz w:val="24"/>
          <w:szCs w:val="24"/>
        </w:rPr>
      </w:pPr>
      <w:r w:rsidRPr="00BC68A5">
        <w:rPr>
          <w:rFonts w:ascii="Times New Roman" w:eastAsia="Times New Roman" w:hAnsi="Times New Roman" w:cs="Times New Roman"/>
          <w:sz w:val="24"/>
          <w:szCs w:val="24"/>
        </w:rPr>
        <w:t>Strong attention to batch tracking, expiration monitoring, and audit-ready record keeping.</w:t>
      </w:r>
    </w:p>
    <w:p w14:paraId="67B6A635" w14:textId="77777777" w:rsidR="00094DC0" w:rsidRPr="00094DC0" w:rsidRDefault="00094DC0" w:rsidP="00094DC0">
      <w:pPr>
        <w:spacing w:after="0" w:line="240" w:lineRule="auto"/>
        <w:ind w:left="720"/>
        <w:jc w:val="both"/>
        <w:rPr>
          <w:rFonts w:ascii="Times New Roman" w:eastAsia="Times New Roman" w:hAnsi="Times New Roman" w:cs="Times New Roman"/>
          <w:sz w:val="24"/>
          <w:szCs w:val="24"/>
        </w:rPr>
      </w:pPr>
    </w:p>
    <w:p w14:paraId="65132A06" w14:textId="77777777" w:rsidR="00094DC0" w:rsidRPr="00094DC0" w:rsidRDefault="00094DC0" w:rsidP="00094DC0">
      <w:pPr>
        <w:spacing w:after="0" w:line="240" w:lineRule="auto"/>
        <w:jc w:val="both"/>
        <w:outlineLvl w:val="1"/>
        <w:rPr>
          <w:rFonts w:ascii="Times New Roman" w:eastAsia="Times New Roman" w:hAnsi="Times New Roman" w:cs="Times New Roman"/>
          <w:b/>
          <w:bCs/>
          <w:sz w:val="24"/>
          <w:szCs w:val="24"/>
        </w:rPr>
      </w:pPr>
      <w:r w:rsidRPr="00094DC0">
        <w:rPr>
          <w:rFonts w:ascii="Times New Roman" w:eastAsia="Times New Roman" w:hAnsi="Times New Roman" w:cs="Times New Roman"/>
          <w:b/>
          <w:bCs/>
          <w:sz w:val="24"/>
          <w:szCs w:val="24"/>
        </w:rPr>
        <w:t>Preferred Attributes</w:t>
      </w:r>
    </w:p>
    <w:p w14:paraId="2B40222A" w14:textId="77777777" w:rsidR="00094DC0" w:rsidRPr="00094DC0" w:rsidRDefault="00094DC0" w:rsidP="00094DC0">
      <w:pPr>
        <w:numPr>
          <w:ilvl w:val="0"/>
          <w:numId w:val="15"/>
        </w:num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 xml:space="preserve">Ability to work independently </w:t>
      </w:r>
      <w:r w:rsidRPr="00094DC0">
        <w:rPr>
          <w:rFonts w:ascii="Times New Roman" w:eastAsia="Times New Roman" w:hAnsi="Times New Roman" w:cs="Times New Roman"/>
          <w:sz w:val="24"/>
          <w:szCs w:val="24"/>
        </w:rPr>
        <w:t>under pressure</w:t>
      </w:r>
      <w:r w:rsidRPr="00094DC0">
        <w:rPr>
          <w:rFonts w:ascii="Times New Roman" w:hAnsi="Times New Roman" w:cs="Times New Roman"/>
          <w:sz w:val="24"/>
          <w:szCs w:val="24"/>
        </w:rPr>
        <w:t xml:space="preserve"> and effectively manage multiple priorities in a rapidly changing environment.</w:t>
      </w:r>
    </w:p>
    <w:p w14:paraId="734E46E4" w14:textId="77777777" w:rsidR="00094DC0" w:rsidRPr="00094DC0" w:rsidRDefault="00094DC0" w:rsidP="00094DC0">
      <w:pPr>
        <w:numPr>
          <w:ilvl w:val="0"/>
          <w:numId w:val="15"/>
        </w:numPr>
        <w:spacing w:after="0" w:line="240" w:lineRule="auto"/>
        <w:jc w:val="both"/>
        <w:rPr>
          <w:rFonts w:ascii="Times New Roman" w:eastAsia="Times New Roman" w:hAnsi="Times New Roman" w:cs="Times New Roman"/>
          <w:sz w:val="24"/>
          <w:szCs w:val="24"/>
        </w:rPr>
      </w:pPr>
      <w:r w:rsidRPr="00094DC0">
        <w:rPr>
          <w:rFonts w:ascii="Times New Roman" w:eastAsia="Times New Roman" w:hAnsi="Times New Roman" w:cs="Times New Roman"/>
          <w:sz w:val="24"/>
          <w:szCs w:val="24"/>
        </w:rPr>
        <w:t>Willingness to travel to response locations and work outside normal working hours when required.</w:t>
      </w:r>
    </w:p>
    <w:p w14:paraId="335A11B6" w14:textId="77777777" w:rsidR="00A07861" w:rsidRPr="00094DC0" w:rsidRDefault="00A07861" w:rsidP="004C21BF">
      <w:pPr>
        <w:spacing w:after="0" w:line="240" w:lineRule="auto"/>
        <w:jc w:val="both"/>
        <w:rPr>
          <w:rFonts w:ascii="Times New Roman" w:hAnsi="Times New Roman" w:cs="Times New Roman"/>
          <w:sz w:val="24"/>
          <w:szCs w:val="24"/>
        </w:rPr>
      </w:pPr>
    </w:p>
    <w:p w14:paraId="66AA889E" w14:textId="77777777" w:rsidR="009763A1" w:rsidRPr="00094DC0" w:rsidRDefault="009763A1" w:rsidP="009763A1">
      <w:p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 xml:space="preserve">If you fit the profile of this position, please submit your application providing the following </w:t>
      </w:r>
      <w:r w:rsidRPr="00094DC0">
        <w:rPr>
          <w:rFonts w:ascii="Times New Roman" w:hAnsi="Times New Roman" w:cs="Times New Roman"/>
          <w:b/>
          <w:bCs/>
          <w:sz w:val="24"/>
          <w:szCs w:val="24"/>
        </w:rPr>
        <w:t>MANDATORY</w:t>
      </w:r>
      <w:r w:rsidRPr="00094DC0">
        <w:rPr>
          <w:rFonts w:ascii="Times New Roman" w:hAnsi="Times New Roman" w:cs="Times New Roman"/>
          <w:sz w:val="24"/>
          <w:szCs w:val="24"/>
        </w:rPr>
        <w:t xml:space="preserve"> requirement:</w:t>
      </w:r>
    </w:p>
    <w:p w14:paraId="7D4AE409" w14:textId="42C87C6A" w:rsidR="00483E30" w:rsidRPr="00094DC0" w:rsidRDefault="009763A1" w:rsidP="00483E30">
      <w:pPr>
        <w:pStyle w:val="ListParagraph"/>
        <w:numPr>
          <w:ilvl w:val="0"/>
          <w:numId w:val="20"/>
        </w:num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 xml:space="preserve">Detailed CV stating your current </w:t>
      </w:r>
      <w:r w:rsidR="00483E30" w:rsidRPr="00094DC0">
        <w:rPr>
          <w:rFonts w:ascii="Times New Roman" w:hAnsi="Times New Roman" w:cs="Times New Roman"/>
          <w:sz w:val="24"/>
          <w:szCs w:val="24"/>
        </w:rPr>
        <w:t xml:space="preserve">or previous </w:t>
      </w:r>
      <w:r w:rsidRPr="00094DC0">
        <w:rPr>
          <w:rFonts w:ascii="Times New Roman" w:hAnsi="Times New Roman" w:cs="Times New Roman"/>
          <w:sz w:val="24"/>
          <w:szCs w:val="24"/>
        </w:rPr>
        <w:t>position</w:t>
      </w:r>
      <w:r w:rsidR="00483E30" w:rsidRPr="00094DC0">
        <w:rPr>
          <w:rFonts w:ascii="Times New Roman" w:hAnsi="Times New Roman" w:cs="Times New Roman"/>
          <w:sz w:val="24"/>
          <w:szCs w:val="24"/>
        </w:rPr>
        <w:t xml:space="preserve">s, </w:t>
      </w:r>
      <w:r w:rsidRPr="00094DC0">
        <w:rPr>
          <w:rFonts w:ascii="Times New Roman" w:hAnsi="Times New Roman" w:cs="Times New Roman"/>
          <w:sz w:val="24"/>
          <w:szCs w:val="24"/>
        </w:rPr>
        <w:t>expected salary, telephone number</w:t>
      </w:r>
      <w:r w:rsidR="00B4622D" w:rsidRPr="00094DC0">
        <w:rPr>
          <w:rFonts w:ascii="Times New Roman" w:hAnsi="Times New Roman" w:cs="Times New Roman"/>
          <w:sz w:val="24"/>
          <w:szCs w:val="24"/>
        </w:rPr>
        <w:t xml:space="preserve">, Availability </w:t>
      </w:r>
      <w:r w:rsidRPr="00094DC0">
        <w:rPr>
          <w:rFonts w:ascii="Times New Roman" w:hAnsi="Times New Roman" w:cs="Times New Roman"/>
          <w:sz w:val="24"/>
          <w:szCs w:val="24"/>
        </w:rPr>
        <w:t>and email address</w:t>
      </w:r>
    </w:p>
    <w:p w14:paraId="5053A461" w14:textId="15FCA11E" w:rsidR="00483E30" w:rsidRPr="00094DC0" w:rsidRDefault="00D0310E" w:rsidP="00483E30">
      <w:pPr>
        <w:pStyle w:val="ListParagraph"/>
        <w:numPr>
          <w:ilvl w:val="0"/>
          <w:numId w:val="20"/>
        </w:num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Academic</w:t>
      </w:r>
      <w:r w:rsidR="00483E30" w:rsidRPr="00094DC0">
        <w:rPr>
          <w:rFonts w:ascii="Times New Roman" w:hAnsi="Times New Roman" w:cs="Times New Roman"/>
          <w:sz w:val="24"/>
          <w:szCs w:val="24"/>
        </w:rPr>
        <w:t xml:space="preserve"> Certificate</w:t>
      </w:r>
    </w:p>
    <w:p w14:paraId="32898857" w14:textId="020630C4" w:rsidR="004C21BF" w:rsidRPr="00094DC0" w:rsidRDefault="009763A1" w:rsidP="00483E30">
      <w:pPr>
        <w:pStyle w:val="ListParagraph"/>
        <w:numPr>
          <w:ilvl w:val="0"/>
          <w:numId w:val="20"/>
        </w:num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Copy of National Identity Card</w:t>
      </w:r>
    </w:p>
    <w:p w14:paraId="0A4C20F1" w14:textId="55C69299" w:rsidR="00D0310E" w:rsidRPr="00094DC0" w:rsidRDefault="00D0310E" w:rsidP="00483E30">
      <w:pPr>
        <w:pStyle w:val="ListParagraph"/>
        <w:numPr>
          <w:ilvl w:val="0"/>
          <w:numId w:val="20"/>
        </w:num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Copy of KRA PIN</w:t>
      </w:r>
    </w:p>
    <w:p w14:paraId="2FF85187" w14:textId="77777777" w:rsidR="00094DC0" w:rsidRPr="00094DC0" w:rsidRDefault="00094DC0" w:rsidP="00094DC0">
      <w:pPr>
        <w:spacing w:after="0" w:line="240" w:lineRule="auto"/>
        <w:jc w:val="both"/>
        <w:rPr>
          <w:rFonts w:ascii="Times New Roman" w:hAnsi="Times New Roman" w:cs="Times New Roman"/>
          <w:sz w:val="24"/>
          <w:szCs w:val="24"/>
        </w:rPr>
      </w:pPr>
    </w:p>
    <w:p w14:paraId="5169A397" w14:textId="1488095B" w:rsidR="00FD6A67" w:rsidRPr="00094DC0" w:rsidRDefault="00FD6A67" w:rsidP="004C21BF">
      <w:pPr>
        <w:spacing w:after="0" w:line="240" w:lineRule="auto"/>
        <w:jc w:val="both"/>
        <w:rPr>
          <w:rFonts w:ascii="Times New Roman" w:hAnsi="Times New Roman" w:cs="Times New Roman"/>
          <w:b/>
          <w:bCs/>
          <w:sz w:val="24"/>
          <w:szCs w:val="24"/>
        </w:rPr>
      </w:pPr>
      <w:r w:rsidRPr="00094DC0">
        <w:rPr>
          <w:rFonts w:ascii="Times New Roman" w:hAnsi="Times New Roman" w:cs="Times New Roman"/>
          <w:b/>
          <w:bCs/>
          <w:sz w:val="24"/>
          <w:szCs w:val="24"/>
        </w:rPr>
        <w:t xml:space="preserve">The </w:t>
      </w:r>
      <w:r w:rsidR="00D71D6E" w:rsidRPr="00094DC0">
        <w:rPr>
          <w:rFonts w:ascii="Times New Roman" w:hAnsi="Times New Roman" w:cs="Times New Roman"/>
          <w:b/>
          <w:bCs/>
          <w:sz w:val="24"/>
          <w:szCs w:val="24"/>
        </w:rPr>
        <w:t xml:space="preserve">final </w:t>
      </w:r>
      <w:r w:rsidRPr="00094DC0">
        <w:rPr>
          <w:rFonts w:ascii="Times New Roman" w:hAnsi="Times New Roman" w:cs="Times New Roman"/>
          <w:b/>
          <w:bCs/>
          <w:sz w:val="24"/>
          <w:szCs w:val="24"/>
        </w:rPr>
        <w:t>consultancy fee will be determined</w:t>
      </w:r>
      <w:r w:rsidR="00B4622D" w:rsidRPr="00094DC0">
        <w:rPr>
          <w:rFonts w:ascii="Times New Roman" w:hAnsi="Times New Roman" w:cs="Times New Roman"/>
          <w:b/>
          <w:bCs/>
          <w:sz w:val="24"/>
          <w:szCs w:val="24"/>
        </w:rPr>
        <w:t xml:space="preserve"> by Dawa za Ubora </w:t>
      </w:r>
      <w:r w:rsidRPr="00094DC0">
        <w:rPr>
          <w:rFonts w:ascii="Times New Roman" w:hAnsi="Times New Roman" w:cs="Times New Roman"/>
          <w:b/>
          <w:bCs/>
          <w:sz w:val="24"/>
          <w:szCs w:val="24"/>
        </w:rPr>
        <w:t>based on the scope of services, qualifications, and experience of the selected consultant.</w:t>
      </w:r>
    </w:p>
    <w:p w14:paraId="66F4DC5B" w14:textId="77777777" w:rsidR="004372A0" w:rsidRPr="00094DC0" w:rsidRDefault="004372A0" w:rsidP="009763A1">
      <w:pPr>
        <w:spacing w:after="0" w:line="240" w:lineRule="auto"/>
        <w:jc w:val="both"/>
        <w:rPr>
          <w:rFonts w:ascii="Times New Roman" w:hAnsi="Times New Roman" w:cs="Times New Roman"/>
          <w:sz w:val="24"/>
          <w:szCs w:val="24"/>
        </w:rPr>
      </w:pPr>
    </w:p>
    <w:p w14:paraId="4BC196F6" w14:textId="7648EE8F" w:rsidR="009763A1" w:rsidRPr="00094DC0" w:rsidRDefault="009763A1" w:rsidP="009763A1">
      <w:pPr>
        <w:spacing w:after="0" w:line="240" w:lineRule="auto"/>
        <w:jc w:val="both"/>
        <w:rPr>
          <w:rFonts w:ascii="Times New Roman" w:hAnsi="Times New Roman" w:cs="Times New Roman"/>
          <w:b/>
          <w:bCs/>
          <w:sz w:val="24"/>
          <w:szCs w:val="24"/>
        </w:rPr>
      </w:pPr>
      <w:r w:rsidRPr="00094DC0">
        <w:rPr>
          <w:rFonts w:ascii="Times New Roman" w:hAnsi="Times New Roman" w:cs="Times New Roman"/>
          <w:b/>
          <w:bCs/>
          <w:sz w:val="24"/>
          <w:szCs w:val="24"/>
        </w:rPr>
        <w:t>STEPS</w:t>
      </w:r>
    </w:p>
    <w:p w14:paraId="2BCC1DCB" w14:textId="38ED834B" w:rsidR="009763A1" w:rsidRPr="00094DC0" w:rsidRDefault="009763A1" w:rsidP="009763A1">
      <w:p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 xml:space="preserve">Apply through: </w:t>
      </w:r>
      <w:hyperlink r:id="rId6" w:history="1">
        <w:r w:rsidR="00F128CF" w:rsidRPr="00094DC0">
          <w:rPr>
            <w:rStyle w:val="Hyperlink"/>
            <w:rFonts w:ascii="Times New Roman" w:hAnsi="Times New Roman" w:cs="Times New Roman"/>
            <w:sz w:val="24"/>
            <w:szCs w:val="24"/>
          </w:rPr>
          <w:t>Dawazauboraprocurement@meds.or.ke</w:t>
        </w:r>
      </w:hyperlink>
    </w:p>
    <w:p w14:paraId="34288A8F" w14:textId="77777777" w:rsidR="00F128CF" w:rsidRPr="00094DC0" w:rsidRDefault="00F128CF" w:rsidP="009763A1">
      <w:pPr>
        <w:spacing w:after="0" w:line="240" w:lineRule="auto"/>
        <w:jc w:val="both"/>
        <w:rPr>
          <w:rFonts w:ascii="Times New Roman" w:hAnsi="Times New Roman" w:cs="Times New Roman"/>
          <w:sz w:val="24"/>
          <w:szCs w:val="24"/>
        </w:rPr>
      </w:pPr>
    </w:p>
    <w:p w14:paraId="1ABD0516" w14:textId="6FACE54B" w:rsidR="009763A1" w:rsidRPr="00094DC0" w:rsidRDefault="009763A1" w:rsidP="009763A1">
      <w:pPr>
        <w:spacing w:after="0" w:line="240" w:lineRule="auto"/>
        <w:jc w:val="both"/>
        <w:rPr>
          <w:rFonts w:ascii="Times New Roman" w:hAnsi="Times New Roman" w:cs="Times New Roman"/>
          <w:b/>
          <w:bCs/>
          <w:sz w:val="24"/>
          <w:szCs w:val="24"/>
        </w:rPr>
      </w:pPr>
      <w:r w:rsidRPr="00094DC0">
        <w:rPr>
          <w:rFonts w:ascii="Times New Roman" w:hAnsi="Times New Roman" w:cs="Times New Roman"/>
          <w:sz w:val="24"/>
          <w:szCs w:val="24"/>
        </w:rPr>
        <w:t xml:space="preserve">Deadline: </w:t>
      </w:r>
      <w:r w:rsidRPr="00094DC0">
        <w:rPr>
          <w:rFonts w:ascii="Times New Roman" w:hAnsi="Times New Roman" w:cs="Times New Roman"/>
          <w:b/>
          <w:bCs/>
          <w:sz w:val="24"/>
          <w:szCs w:val="24"/>
        </w:rPr>
        <w:t>06 November 2026</w:t>
      </w:r>
      <w:r w:rsidR="00633FFF" w:rsidRPr="00094DC0">
        <w:rPr>
          <w:rFonts w:ascii="Times New Roman" w:hAnsi="Times New Roman" w:cs="Times New Roman"/>
          <w:b/>
          <w:bCs/>
          <w:sz w:val="24"/>
          <w:szCs w:val="24"/>
        </w:rPr>
        <w:t xml:space="preserve"> at 4.00pm</w:t>
      </w:r>
    </w:p>
    <w:p w14:paraId="04080EF7" w14:textId="77777777" w:rsidR="00483E30" w:rsidRPr="00094DC0" w:rsidRDefault="00483E30" w:rsidP="009763A1">
      <w:pPr>
        <w:spacing w:after="0" w:line="240" w:lineRule="auto"/>
        <w:jc w:val="both"/>
        <w:rPr>
          <w:rFonts w:ascii="Times New Roman" w:hAnsi="Times New Roman" w:cs="Times New Roman"/>
          <w:sz w:val="24"/>
          <w:szCs w:val="24"/>
        </w:rPr>
      </w:pPr>
    </w:p>
    <w:p w14:paraId="6078D02B" w14:textId="77777777" w:rsidR="009763A1" w:rsidRPr="00094DC0" w:rsidRDefault="009763A1" w:rsidP="009763A1">
      <w:p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Note: MEDS is an equal opportunity employer. Women, persons with disabilities, minority, and marginalized groups are encouraged to apply. Canvassing in any form will lead to disqualification.</w:t>
      </w:r>
    </w:p>
    <w:p w14:paraId="50009523" w14:textId="15D6DDC9" w:rsidR="009763A1" w:rsidRPr="00094DC0" w:rsidRDefault="009763A1" w:rsidP="009763A1">
      <w:pPr>
        <w:spacing w:after="0" w:line="240" w:lineRule="auto"/>
        <w:jc w:val="both"/>
        <w:rPr>
          <w:rFonts w:ascii="Times New Roman" w:hAnsi="Times New Roman" w:cs="Times New Roman"/>
          <w:sz w:val="24"/>
          <w:szCs w:val="24"/>
        </w:rPr>
      </w:pPr>
      <w:r w:rsidRPr="00094DC0">
        <w:rPr>
          <w:rFonts w:ascii="Times New Roman" w:hAnsi="Times New Roman" w:cs="Times New Roman"/>
          <w:sz w:val="24"/>
          <w:szCs w:val="24"/>
        </w:rPr>
        <w:t>This position is open to local hires only. Late applications will not be considered and only shortlisted applicants will be contacted.</w:t>
      </w:r>
    </w:p>
    <w:sectPr w:rsidR="009763A1" w:rsidRPr="00094DC0"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E33C6B"/>
    <w:multiLevelType w:val="hybridMultilevel"/>
    <w:tmpl w:val="2F02EA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B97BC8"/>
    <w:multiLevelType w:val="multilevel"/>
    <w:tmpl w:val="CFAA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57089"/>
    <w:multiLevelType w:val="multilevel"/>
    <w:tmpl w:val="2106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307BC6"/>
    <w:multiLevelType w:val="multilevel"/>
    <w:tmpl w:val="7AD6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274783"/>
    <w:multiLevelType w:val="multilevel"/>
    <w:tmpl w:val="6C16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F4FAF"/>
    <w:multiLevelType w:val="hybridMultilevel"/>
    <w:tmpl w:val="5D32B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D17D2D"/>
    <w:multiLevelType w:val="multilevel"/>
    <w:tmpl w:val="F356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84148"/>
    <w:multiLevelType w:val="multilevel"/>
    <w:tmpl w:val="31FA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429AC"/>
    <w:multiLevelType w:val="multilevel"/>
    <w:tmpl w:val="BB7E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B7EF7"/>
    <w:multiLevelType w:val="hybridMultilevel"/>
    <w:tmpl w:val="790E698A"/>
    <w:lvl w:ilvl="0" w:tplc="3C7274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7070B"/>
    <w:multiLevelType w:val="multilevel"/>
    <w:tmpl w:val="D0E4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B76FFF"/>
    <w:multiLevelType w:val="multilevel"/>
    <w:tmpl w:val="BA94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02028"/>
    <w:multiLevelType w:val="multilevel"/>
    <w:tmpl w:val="BAA4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814E2A"/>
    <w:multiLevelType w:val="multilevel"/>
    <w:tmpl w:val="D5A2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1367F"/>
    <w:multiLevelType w:val="hybridMultilevel"/>
    <w:tmpl w:val="EF32E6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0E78EA"/>
    <w:multiLevelType w:val="multilevel"/>
    <w:tmpl w:val="051A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D7E15"/>
    <w:multiLevelType w:val="hybridMultilevel"/>
    <w:tmpl w:val="42983DC4"/>
    <w:lvl w:ilvl="0" w:tplc="0409000F">
      <w:start w:val="1"/>
      <w:numFmt w:val="decimal"/>
      <w:lvlText w:val="%1."/>
      <w:lvlJc w:val="left"/>
      <w:pPr>
        <w:ind w:left="1080" w:hanging="360"/>
      </w:pPr>
    </w:lvl>
    <w:lvl w:ilvl="1" w:tplc="1AC41930">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2E1A6F"/>
    <w:multiLevelType w:val="multilevel"/>
    <w:tmpl w:val="9294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07CCF"/>
    <w:multiLevelType w:val="multilevel"/>
    <w:tmpl w:val="B9C6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8B1300"/>
    <w:multiLevelType w:val="multilevel"/>
    <w:tmpl w:val="2AA8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57938">
    <w:abstractNumId w:val="8"/>
  </w:num>
  <w:num w:numId="2" w16cid:durableId="2007904596">
    <w:abstractNumId w:val="6"/>
  </w:num>
  <w:num w:numId="3" w16cid:durableId="1587228093">
    <w:abstractNumId w:val="5"/>
  </w:num>
  <w:num w:numId="4" w16cid:durableId="123164067">
    <w:abstractNumId w:val="4"/>
  </w:num>
  <w:num w:numId="5" w16cid:durableId="1743672709">
    <w:abstractNumId w:val="7"/>
  </w:num>
  <w:num w:numId="6" w16cid:durableId="133641009">
    <w:abstractNumId w:val="3"/>
  </w:num>
  <w:num w:numId="7" w16cid:durableId="2030642391">
    <w:abstractNumId w:val="2"/>
  </w:num>
  <w:num w:numId="8" w16cid:durableId="810172500">
    <w:abstractNumId w:val="1"/>
  </w:num>
  <w:num w:numId="9" w16cid:durableId="980571620">
    <w:abstractNumId w:val="0"/>
  </w:num>
  <w:num w:numId="10" w16cid:durableId="1376196806">
    <w:abstractNumId w:val="27"/>
  </w:num>
  <w:num w:numId="11" w16cid:durableId="1545872547">
    <w:abstractNumId w:val="10"/>
  </w:num>
  <w:num w:numId="12" w16cid:durableId="2105681994">
    <w:abstractNumId w:val="21"/>
  </w:num>
  <w:num w:numId="13" w16cid:durableId="2098594556">
    <w:abstractNumId w:val="20"/>
  </w:num>
  <w:num w:numId="14" w16cid:durableId="1820340375">
    <w:abstractNumId w:val="15"/>
  </w:num>
  <w:num w:numId="15" w16cid:durableId="1323892977">
    <w:abstractNumId w:val="22"/>
  </w:num>
  <w:num w:numId="16" w16cid:durableId="984821228">
    <w:abstractNumId w:val="24"/>
  </w:num>
  <w:num w:numId="17" w16cid:durableId="278993986">
    <w:abstractNumId w:val="28"/>
  </w:num>
  <w:num w:numId="18" w16cid:durableId="189804553">
    <w:abstractNumId w:val="19"/>
  </w:num>
  <w:num w:numId="19" w16cid:durableId="1825508393">
    <w:abstractNumId w:val="14"/>
  </w:num>
  <w:num w:numId="20" w16cid:durableId="2029285073">
    <w:abstractNumId w:val="18"/>
  </w:num>
  <w:num w:numId="21" w16cid:durableId="838619104">
    <w:abstractNumId w:val="9"/>
  </w:num>
  <w:num w:numId="22" w16cid:durableId="1183279618">
    <w:abstractNumId w:val="17"/>
  </w:num>
  <w:num w:numId="23" w16cid:durableId="305167228">
    <w:abstractNumId w:val="13"/>
  </w:num>
  <w:num w:numId="24" w16cid:durableId="234126918">
    <w:abstractNumId w:val="11"/>
  </w:num>
  <w:num w:numId="25" w16cid:durableId="1186021447">
    <w:abstractNumId w:val="12"/>
  </w:num>
  <w:num w:numId="26" w16cid:durableId="1452439729">
    <w:abstractNumId w:val="16"/>
  </w:num>
  <w:num w:numId="27" w16cid:durableId="777410331">
    <w:abstractNumId w:val="26"/>
  </w:num>
  <w:num w:numId="28" w16cid:durableId="191234600">
    <w:abstractNumId w:val="25"/>
  </w:num>
  <w:num w:numId="29" w16cid:durableId="3589675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DC0"/>
    <w:rsid w:val="001262B1"/>
    <w:rsid w:val="0015074B"/>
    <w:rsid w:val="00157D7F"/>
    <w:rsid w:val="00176F89"/>
    <w:rsid w:val="00193834"/>
    <w:rsid w:val="00283722"/>
    <w:rsid w:val="0029639D"/>
    <w:rsid w:val="002A7C69"/>
    <w:rsid w:val="00326F90"/>
    <w:rsid w:val="00340716"/>
    <w:rsid w:val="003E4DF6"/>
    <w:rsid w:val="004372A0"/>
    <w:rsid w:val="00483E30"/>
    <w:rsid w:val="004A6C8D"/>
    <w:rsid w:val="004C21BF"/>
    <w:rsid w:val="00504831"/>
    <w:rsid w:val="00520B92"/>
    <w:rsid w:val="005B41E5"/>
    <w:rsid w:val="00633FFF"/>
    <w:rsid w:val="006D2A6E"/>
    <w:rsid w:val="006E1872"/>
    <w:rsid w:val="00705462"/>
    <w:rsid w:val="0072678A"/>
    <w:rsid w:val="00922480"/>
    <w:rsid w:val="009763A1"/>
    <w:rsid w:val="0098514B"/>
    <w:rsid w:val="00A07861"/>
    <w:rsid w:val="00AA1D8D"/>
    <w:rsid w:val="00B4622D"/>
    <w:rsid w:val="00B47730"/>
    <w:rsid w:val="00BA72A6"/>
    <w:rsid w:val="00BC68A5"/>
    <w:rsid w:val="00C47F68"/>
    <w:rsid w:val="00C9602B"/>
    <w:rsid w:val="00CB0664"/>
    <w:rsid w:val="00D0310E"/>
    <w:rsid w:val="00D71D6E"/>
    <w:rsid w:val="00D8026F"/>
    <w:rsid w:val="00DD32D5"/>
    <w:rsid w:val="00DF4ED6"/>
    <w:rsid w:val="00E07E45"/>
    <w:rsid w:val="00F128CF"/>
    <w:rsid w:val="00F76D9B"/>
    <w:rsid w:val="00FC693F"/>
    <w:rsid w:val="00FD6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19CB1"/>
  <w14:defaultImageDpi w14:val="300"/>
  <w15:docId w15:val="{DF7B06EB-4A94-48D4-AD62-F9ABD75F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D6A67"/>
    <w:pPr>
      <w:spacing w:after="0" w:line="240" w:lineRule="auto"/>
    </w:pPr>
    <w:rPr>
      <w:rFonts w:ascii="Arial" w:hAnsi="Arial"/>
      <w:color w:val="333333"/>
    </w:rPr>
  </w:style>
  <w:style w:type="character" w:styleId="Hyperlink">
    <w:name w:val="Hyperlink"/>
    <w:basedOn w:val="DefaultParagraphFont"/>
    <w:uiPriority w:val="99"/>
    <w:unhideWhenUsed/>
    <w:rsid w:val="00F128CF"/>
    <w:rPr>
      <w:color w:val="0000FF" w:themeColor="hyperlink"/>
      <w:u w:val="single"/>
    </w:rPr>
  </w:style>
  <w:style w:type="character" w:styleId="UnresolvedMention">
    <w:name w:val="Unresolved Mention"/>
    <w:basedOn w:val="DefaultParagraphFont"/>
    <w:uiPriority w:val="99"/>
    <w:semiHidden/>
    <w:unhideWhenUsed/>
    <w:rsid w:val="00F12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wazauboraprocurement@meds.or.k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Owen Wahome</cp:lastModifiedBy>
  <cp:revision>4</cp:revision>
  <dcterms:created xsi:type="dcterms:W3CDTF">2026-10-28T09:41:00Z</dcterms:created>
  <dcterms:modified xsi:type="dcterms:W3CDTF">2026-10-28T10:44:00Z</dcterms:modified>
  <cp:category/>
</cp:coreProperties>
</file>