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EDF58" w14:textId="77777777" w:rsidR="00C64181" w:rsidRPr="002D395C" w:rsidRDefault="008A294C" w:rsidP="00C64181">
      <w:pPr>
        <w:spacing w:after="0" w:line="240" w:lineRule="auto"/>
        <w:jc w:val="both"/>
        <w:rPr>
          <w:rFonts w:ascii="Candara" w:hAnsi="Candara"/>
        </w:rPr>
      </w:pPr>
      <w:r w:rsidRPr="002D395C">
        <w:rPr>
          <w:rFonts w:ascii="Candara" w:hAnsi="Candara"/>
          <w:noProof/>
          <w:lang w:eastAsia="en-GB"/>
        </w:rPr>
        <w:drawing>
          <wp:anchor distT="0" distB="0" distL="114300" distR="114300" simplePos="0" relativeHeight="251658240" behindDoc="1" locked="0" layoutInCell="1" allowOverlap="0" wp14:anchorId="20DF34DE" wp14:editId="2C3070AF">
            <wp:simplePos x="0" y="0"/>
            <wp:positionH relativeFrom="margin">
              <wp:align>center</wp:align>
            </wp:positionH>
            <wp:positionV relativeFrom="paragraph">
              <wp:posOffset>31750</wp:posOffset>
            </wp:positionV>
            <wp:extent cx="671830" cy="574675"/>
            <wp:effectExtent l="0" t="0" r="0" b="0"/>
            <wp:wrapTight wrapText="bothSides">
              <wp:wrapPolygon edited="0">
                <wp:start x="2450" y="0"/>
                <wp:lineTo x="0" y="3580"/>
                <wp:lineTo x="0" y="20765"/>
                <wp:lineTo x="20824" y="20765"/>
                <wp:lineTo x="20824" y="15752"/>
                <wp:lineTo x="18374" y="11456"/>
                <wp:lineTo x="20212" y="716"/>
                <wp:lineTo x="17762" y="0"/>
                <wp:lineTo x="2450" y="0"/>
              </wp:wrapPolygon>
            </wp:wrapTight>
            <wp:docPr id="1" name="Picture 1" descr="med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ds-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1830" cy="574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97BEDB" w14:textId="77777777" w:rsidR="008A294C" w:rsidRPr="00C77C37" w:rsidRDefault="008A294C" w:rsidP="00C64181">
      <w:pPr>
        <w:spacing w:after="0" w:line="240" w:lineRule="auto"/>
        <w:jc w:val="both"/>
        <w:rPr>
          <w:rFonts w:ascii="Calisto MT" w:hAnsi="Calisto MT"/>
          <w:sz w:val="24"/>
          <w:szCs w:val="24"/>
        </w:rPr>
      </w:pPr>
    </w:p>
    <w:p w14:paraId="42760CD7" w14:textId="77777777" w:rsidR="00506D59" w:rsidRDefault="00506D59" w:rsidP="00B43620">
      <w:pPr>
        <w:spacing w:after="0" w:line="240" w:lineRule="auto"/>
        <w:jc w:val="center"/>
        <w:rPr>
          <w:rFonts w:ascii="Calisto MT" w:hAnsi="Calisto MT"/>
          <w:b/>
          <w:sz w:val="28"/>
          <w:szCs w:val="28"/>
        </w:rPr>
      </w:pPr>
    </w:p>
    <w:p w14:paraId="2D4721A5" w14:textId="77777777" w:rsidR="005D2E8B" w:rsidRDefault="005D2E8B" w:rsidP="00B43620">
      <w:pPr>
        <w:spacing w:after="0" w:line="240" w:lineRule="auto"/>
        <w:jc w:val="center"/>
        <w:rPr>
          <w:rFonts w:ascii="Calisto MT" w:hAnsi="Calisto MT"/>
          <w:b/>
          <w:sz w:val="28"/>
          <w:szCs w:val="28"/>
        </w:rPr>
      </w:pPr>
    </w:p>
    <w:p w14:paraId="1349EFDF" w14:textId="37C1C778" w:rsidR="00045839" w:rsidRDefault="009D5E8B" w:rsidP="00B43620">
      <w:pPr>
        <w:spacing w:after="0" w:line="240" w:lineRule="auto"/>
        <w:jc w:val="center"/>
        <w:rPr>
          <w:rFonts w:ascii="Calisto MT" w:hAnsi="Calisto MT"/>
          <w:b/>
          <w:sz w:val="28"/>
          <w:szCs w:val="28"/>
        </w:rPr>
      </w:pPr>
      <w:r>
        <w:rPr>
          <w:rFonts w:ascii="Calisto MT" w:hAnsi="Calisto MT"/>
          <w:b/>
          <w:sz w:val="28"/>
          <w:szCs w:val="28"/>
        </w:rPr>
        <w:t>J</w:t>
      </w:r>
      <w:r w:rsidR="00045839">
        <w:rPr>
          <w:rFonts w:ascii="Calisto MT" w:hAnsi="Calisto MT"/>
          <w:b/>
          <w:sz w:val="28"/>
          <w:szCs w:val="28"/>
        </w:rPr>
        <w:t>ob Advertisement</w:t>
      </w:r>
    </w:p>
    <w:p w14:paraId="374C9593" w14:textId="5B18EFA4" w:rsidR="007635CE" w:rsidRDefault="00DF24E5" w:rsidP="00B43620">
      <w:pPr>
        <w:spacing w:after="0" w:line="240" w:lineRule="auto"/>
        <w:jc w:val="center"/>
        <w:rPr>
          <w:rFonts w:ascii="Calisto MT" w:hAnsi="Calisto MT"/>
          <w:b/>
          <w:sz w:val="28"/>
          <w:szCs w:val="28"/>
        </w:rPr>
      </w:pPr>
      <w:r>
        <w:rPr>
          <w:rFonts w:ascii="Calisto MT" w:hAnsi="Calisto MT"/>
          <w:b/>
          <w:sz w:val="28"/>
          <w:szCs w:val="28"/>
        </w:rPr>
        <w:t>Internal Audit Officer</w:t>
      </w:r>
    </w:p>
    <w:p w14:paraId="65ABD4D8" w14:textId="698E89C1" w:rsidR="009216EA" w:rsidRPr="00C77C37" w:rsidRDefault="009216EA" w:rsidP="00B43620">
      <w:pPr>
        <w:spacing w:after="0" w:line="240" w:lineRule="auto"/>
        <w:jc w:val="center"/>
        <w:rPr>
          <w:rFonts w:ascii="Calisto MT" w:hAnsi="Calisto MT"/>
          <w:b/>
          <w:sz w:val="24"/>
          <w:szCs w:val="24"/>
        </w:rPr>
      </w:pPr>
      <w:r w:rsidRPr="00C77C37">
        <w:rPr>
          <w:rFonts w:ascii="Calisto MT" w:hAnsi="Calisto MT"/>
          <w:b/>
          <w:sz w:val="24"/>
          <w:szCs w:val="24"/>
        </w:rPr>
        <w:t>________________________________</w:t>
      </w:r>
    </w:p>
    <w:p w14:paraId="7087837C" w14:textId="08FDA204" w:rsidR="00DF24E5" w:rsidRPr="00012F79" w:rsidRDefault="00DF24E5" w:rsidP="003D6B68">
      <w:pPr>
        <w:spacing w:after="0" w:line="240" w:lineRule="auto"/>
        <w:jc w:val="both"/>
        <w:rPr>
          <w:rFonts w:ascii="Calisto MT" w:hAnsi="Calisto MT"/>
          <w:kern w:val="2"/>
          <w:lang w:val="en-US"/>
          <w14:ligatures w14:val="standardContextual"/>
        </w:rPr>
      </w:pPr>
      <w:r w:rsidRPr="00012F79">
        <w:rPr>
          <w:rFonts w:ascii="Calisto MT" w:hAnsi="Calisto MT"/>
          <w:kern w:val="2"/>
          <w:lang w:val="en-US"/>
          <w14:ligatures w14:val="standardContextual"/>
        </w:rPr>
        <w:t xml:space="preserve">Mission for Essential Drugs and Supplies (MEDS) is a faith-based health solutions provider founded by an ecumenical partnership of the Kenya Conference of Catholic Bishops (KCCB) and the Christian Health Association of Kenya (CHAK). The Organization’s core mandate is being a reliable provider of quality and affordable Health Products and Technologies, Quality Assurance and Health Systems Strengthening Services. MEDS was established in 1986 and serves clients spread throughout Kenya, other regions in Africa and beyond. </w:t>
      </w:r>
    </w:p>
    <w:p w14:paraId="691FAC56" w14:textId="77777777" w:rsidR="00DF24E5" w:rsidRPr="00012F79" w:rsidRDefault="00DF24E5" w:rsidP="003D6B68">
      <w:pPr>
        <w:spacing w:after="0" w:line="240" w:lineRule="auto"/>
        <w:jc w:val="both"/>
        <w:rPr>
          <w:rFonts w:ascii="Calisto MT" w:hAnsi="Calisto MT"/>
          <w:kern w:val="2"/>
          <w:lang w:val="en-US"/>
          <w14:ligatures w14:val="standardContextual"/>
        </w:rPr>
      </w:pPr>
    </w:p>
    <w:p w14:paraId="6DF7B104" w14:textId="709B1D85" w:rsidR="00FA58F3" w:rsidRPr="00012F79" w:rsidRDefault="00DF24E5" w:rsidP="008B2E5F">
      <w:pPr>
        <w:spacing w:after="0" w:line="240" w:lineRule="auto"/>
        <w:jc w:val="both"/>
        <w:rPr>
          <w:rFonts w:ascii="Calisto MT" w:hAnsi="Calisto MT"/>
          <w:kern w:val="2"/>
          <w:lang w:val="en-US"/>
          <w14:ligatures w14:val="standardContextual"/>
        </w:rPr>
      </w:pPr>
      <w:r w:rsidRPr="00012F79">
        <w:rPr>
          <w:rFonts w:ascii="Calisto MT" w:hAnsi="Calisto MT"/>
          <w:kern w:val="2"/>
          <w:lang w:val="en-US"/>
          <w14:ligatures w14:val="standardContextual"/>
        </w:rPr>
        <w:t>The position will report to the Internal Audit and Risk Manager and will be responsible for maintaining and enhancing the integrity, efficiency, and effectiveness of MEDS operations. This will be achieved through conducting risk assessments and mitigation, evaluating internal controls, performing regulatory compliance checks, and assessing processes to identify inefficiencies and control gaps.</w:t>
      </w:r>
    </w:p>
    <w:p w14:paraId="5BFAF9CE" w14:textId="77777777" w:rsidR="00DF24E5" w:rsidRPr="00012F79" w:rsidRDefault="00DF24E5" w:rsidP="008B2E5F">
      <w:pPr>
        <w:spacing w:after="0" w:line="240" w:lineRule="auto"/>
        <w:jc w:val="both"/>
        <w:rPr>
          <w:rFonts w:ascii="Calisto MT" w:hAnsi="Calisto MT"/>
          <w:kern w:val="2"/>
          <w:lang w:val="en-US"/>
          <w14:ligatures w14:val="standardContextual"/>
        </w:rPr>
      </w:pPr>
    </w:p>
    <w:p w14:paraId="13354501" w14:textId="77777777" w:rsidR="005D2E8B" w:rsidRPr="00012F79" w:rsidRDefault="005D2E8B" w:rsidP="008B2E5F">
      <w:pPr>
        <w:spacing w:after="0" w:line="240" w:lineRule="auto"/>
        <w:jc w:val="both"/>
        <w:rPr>
          <w:rFonts w:ascii="Calisto MT" w:hAnsi="Calisto MT"/>
          <w:b/>
          <w:bCs/>
          <w:kern w:val="2"/>
          <w:lang w:val="en-US"/>
          <w14:ligatures w14:val="standardContextual"/>
        </w:rPr>
      </w:pPr>
      <w:r w:rsidRPr="00012F79">
        <w:rPr>
          <w:rFonts w:ascii="Calisto MT" w:hAnsi="Calisto MT"/>
          <w:b/>
          <w:bCs/>
          <w:kern w:val="2"/>
          <w:lang w:val="en-US"/>
          <w14:ligatures w14:val="standardContextual"/>
        </w:rPr>
        <w:t>Job Responsibilities</w:t>
      </w:r>
    </w:p>
    <w:p w14:paraId="17D800A1" w14:textId="77777777" w:rsidR="00DF24E5" w:rsidRPr="00012F79" w:rsidRDefault="00DF24E5" w:rsidP="00DF24E5">
      <w:pPr>
        <w:pStyle w:val="ListParagraph"/>
        <w:numPr>
          <w:ilvl w:val="0"/>
          <w:numId w:val="16"/>
        </w:numPr>
        <w:shd w:val="clear" w:color="auto" w:fill="FFFFFF"/>
        <w:spacing w:after="0" w:line="240" w:lineRule="auto"/>
        <w:jc w:val="both"/>
        <w:rPr>
          <w:rFonts w:ascii="Calisto MT" w:eastAsia="Times New Roman" w:hAnsi="Calisto MT"/>
          <w:kern w:val="2"/>
          <w:lang w:val="en-US"/>
          <w14:ligatures w14:val="standardContextual"/>
        </w:rPr>
      </w:pPr>
      <w:r w:rsidRPr="00012F79">
        <w:rPr>
          <w:rFonts w:ascii="Calisto MT" w:eastAsia="Times New Roman" w:hAnsi="Calisto MT"/>
          <w:kern w:val="2"/>
          <w:lang w:val="en-US"/>
          <w14:ligatures w14:val="standardContextual"/>
        </w:rPr>
        <w:t>Implement the annual internal audit work plan by reviewing the organization’s risk profile and scheduling audits based on risk ratings to add value.</w:t>
      </w:r>
    </w:p>
    <w:p w14:paraId="549CDB28" w14:textId="77777777" w:rsidR="00DF24E5" w:rsidRPr="00012F79" w:rsidRDefault="00DF24E5" w:rsidP="00DF24E5">
      <w:pPr>
        <w:pStyle w:val="ListParagraph"/>
        <w:numPr>
          <w:ilvl w:val="0"/>
          <w:numId w:val="16"/>
        </w:numPr>
        <w:shd w:val="clear" w:color="auto" w:fill="FFFFFF"/>
        <w:spacing w:after="0" w:line="240" w:lineRule="auto"/>
        <w:jc w:val="both"/>
        <w:rPr>
          <w:rFonts w:ascii="Calisto MT" w:eastAsia="Times New Roman" w:hAnsi="Calisto MT"/>
          <w:kern w:val="2"/>
          <w:lang w:val="en-US"/>
          <w14:ligatures w14:val="standardContextual"/>
        </w:rPr>
      </w:pPr>
      <w:r w:rsidRPr="00012F79">
        <w:rPr>
          <w:rFonts w:ascii="Calisto MT" w:eastAsia="Times New Roman" w:hAnsi="Calisto MT"/>
          <w:kern w:val="2"/>
          <w:lang w:val="en-US"/>
          <w14:ligatures w14:val="standardContextual"/>
        </w:rPr>
        <w:t>Implement activities in the approved internal audit work plan for compliance</w:t>
      </w:r>
    </w:p>
    <w:p w14:paraId="20906FFD" w14:textId="30EC2750" w:rsidR="00DF24E5" w:rsidRPr="00012F79" w:rsidRDefault="00DF24E5" w:rsidP="00DF24E5">
      <w:pPr>
        <w:pStyle w:val="ListParagraph"/>
        <w:numPr>
          <w:ilvl w:val="0"/>
          <w:numId w:val="16"/>
        </w:numPr>
        <w:shd w:val="clear" w:color="auto" w:fill="FFFFFF"/>
        <w:spacing w:after="0" w:line="240" w:lineRule="auto"/>
        <w:jc w:val="both"/>
        <w:rPr>
          <w:rFonts w:ascii="Calisto MT" w:eastAsia="Times New Roman" w:hAnsi="Calisto MT"/>
          <w:kern w:val="2"/>
          <w:lang w:val="en-US"/>
          <w14:ligatures w14:val="standardContextual"/>
        </w:rPr>
      </w:pPr>
      <w:r w:rsidRPr="00012F79">
        <w:rPr>
          <w:rFonts w:ascii="Calisto MT" w:eastAsia="Times New Roman" w:hAnsi="Calisto MT"/>
          <w:kern w:val="2"/>
          <w:lang w:val="en-US"/>
          <w14:ligatures w14:val="standardContextual"/>
        </w:rPr>
        <w:t>Prepare and present audit reports for review by the Internal Audit and Risk Manager for compliance</w:t>
      </w:r>
    </w:p>
    <w:p w14:paraId="60250A4F" w14:textId="77777777" w:rsidR="00DF24E5" w:rsidRPr="00012F79" w:rsidRDefault="00DF24E5" w:rsidP="00DF24E5">
      <w:pPr>
        <w:pStyle w:val="ListParagraph"/>
        <w:numPr>
          <w:ilvl w:val="0"/>
          <w:numId w:val="16"/>
        </w:numPr>
        <w:shd w:val="clear" w:color="auto" w:fill="FFFFFF"/>
        <w:spacing w:after="0" w:line="240" w:lineRule="auto"/>
        <w:jc w:val="both"/>
        <w:rPr>
          <w:rFonts w:ascii="Calisto MT" w:eastAsia="Times New Roman" w:hAnsi="Calisto MT"/>
          <w:kern w:val="2"/>
          <w:lang w:val="en-US"/>
          <w14:ligatures w14:val="standardContextual"/>
        </w:rPr>
      </w:pPr>
      <w:r w:rsidRPr="00012F79">
        <w:rPr>
          <w:rFonts w:ascii="Calisto MT" w:eastAsia="Times New Roman" w:hAnsi="Calisto MT"/>
          <w:kern w:val="2"/>
          <w:lang w:val="en-US"/>
          <w14:ligatures w14:val="standardContextual"/>
        </w:rPr>
        <w:t xml:space="preserve">Prepare internal audit reports upon completing assigned tasks for review and communicating findings </w:t>
      </w:r>
    </w:p>
    <w:p w14:paraId="08096AE5" w14:textId="77777777" w:rsidR="00DF24E5" w:rsidRPr="00012F79" w:rsidRDefault="00DF24E5" w:rsidP="00DF24E5">
      <w:pPr>
        <w:pStyle w:val="ListParagraph"/>
        <w:numPr>
          <w:ilvl w:val="0"/>
          <w:numId w:val="16"/>
        </w:numPr>
        <w:shd w:val="clear" w:color="auto" w:fill="FFFFFF"/>
        <w:spacing w:after="0" w:line="240" w:lineRule="auto"/>
        <w:jc w:val="both"/>
        <w:rPr>
          <w:rFonts w:ascii="Calisto MT" w:eastAsia="Times New Roman" w:hAnsi="Calisto MT"/>
          <w:kern w:val="2"/>
          <w:lang w:val="en-US"/>
          <w14:ligatures w14:val="standardContextual"/>
        </w:rPr>
      </w:pPr>
      <w:r w:rsidRPr="00012F79">
        <w:rPr>
          <w:rFonts w:ascii="Calisto MT" w:eastAsia="Times New Roman" w:hAnsi="Calisto MT"/>
          <w:kern w:val="2"/>
          <w:lang w:val="en-US"/>
          <w14:ligatures w14:val="standardContextual"/>
        </w:rPr>
        <w:t>Follow up with section heads or department heads to verify that audit recommendations are implemented, improving internal controls and mitigating potential risks.</w:t>
      </w:r>
    </w:p>
    <w:p w14:paraId="6C567FC5" w14:textId="77777777" w:rsidR="00DF24E5" w:rsidRPr="00012F79" w:rsidRDefault="00DF24E5" w:rsidP="00DF24E5">
      <w:pPr>
        <w:pStyle w:val="ListParagraph"/>
        <w:numPr>
          <w:ilvl w:val="0"/>
          <w:numId w:val="16"/>
        </w:numPr>
        <w:shd w:val="clear" w:color="auto" w:fill="FFFFFF"/>
        <w:spacing w:after="0" w:line="240" w:lineRule="auto"/>
        <w:jc w:val="both"/>
        <w:rPr>
          <w:rFonts w:ascii="Calisto MT" w:eastAsia="Times New Roman" w:hAnsi="Calisto MT"/>
          <w:kern w:val="2"/>
          <w:lang w:val="en-US"/>
          <w14:ligatures w14:val="standardContextual"/>
        </w:rPr>
      </w:pPr>
      <w:r w:rsidRPr="00012F79">
        <w:rPr>
          <w:rFonts w:ascii="Calisto MT" w:eastAsia="Times New Roman" w:hAnsi="Calisto MT"/>
          <w:kern w:val="2"/>
          <w:lang w:val="en-US"/>
          <w14:ligatures w14:val="standardContextual"/>
        </w:rPr>
        <w:t xml:space="preserve">Conduct process </w:t>
      </w:r>
      <w:proofErr w:type="gramStart"/>
      <w:r w:rsidRPr="00012F79">
        <w:rPr>
          <w:rFonts w:ascii="Calisto MT" w:eastAsia="Times New Roman" w:hAnsi="Calisto MT"/>
          <w:kern w:val="2"/>
          <w:lang w:val="en-US"/>
          <w14:ligatures w14:val="standardContextual"/>
        </w:rPr>
        <w:t>audits to</w:t>
      </w:r>
      <w:proofErr w:type="gramEnd"/>
      <w:r w:rsidRPr="00012F79">
        <w:rPr>
          <w:rFonts w:ascii="Calisto MT" w:eastAsia="Times New Roman" w:hAnsi="Calisto MT"/>
          <w:kern w:val="2"/>
          <w:lang w:val="en-US"/>
          <w14:ligatures w14:val="standardContextual"/>
        </w:rPr>
        <w:t xml:space="preserve"> verify compliance with internal policies, procedures, and regulatory requirements, preventing deviations and standardizing workflows to mitigate risks.</w:t>
      </w:r>
    </w:p>
    <w:p w14:paraId="15421330" w14:textId="4D70ABB1" w:rsidR="00DF24E5" w:rsidRPr="00012F79" w:rsidRDefault="00DF24E5" w:rsidP="00DF24E5">
      <w:pPr>
        <w:pStyle w:val="ListParagraph"/>
        <w:numPr>
          <w:ilvl w:val="0"/>
          <w:numId w:val="16"/>
        </w:numPr>
        <w:shd w:val="clear" w:color="auto" w:fill="FFFFFF"/>
        <w:spacing w:after="0" w:line="240" w:lineRule="auto"/>
        <w:jc w:val="both"/>
        <w:rPr>
          <w:rFonts w:ascii="Calisto MT" w:eastAsia="Times New Roman" w:hAnsi="Calisto MT"/>
          <w:kern w:val="2"/>
          <w:lang w:val="en-US"/>
          <w14:ligatures w14:val="standardContextual"/>
        </w:rPr>
      </w:pPr>
      <w:r w:rsidRPr="00012F79">
        <w:rPr>
          <w:rFonts w:ascii="Calisto MT" w:eastAsia="Times New Roman" w:hAnsi="Calisto MT"/>
          <w:kern w:val="2"/>
          <w:lang w:val="en-US"/>
          <w14:ligatures w14:val="standardContextual"/>
        </w:rPr>
        <w:t xml:space="preserve">Assist in carrying out special audit assignments that may arise </w:t>
      </w:r>
    </w:p>
    <w:p w14:paraId="2E99487A" w14:textId="69318717" w:rsidR="005D2E8B" w:rsidRPr="00012F79" w:rsidRDefault="005D2E8B" w:rsidP="008B2E5F">
      <w:pPr>
        <w:widowControl w:val="0"/>
        <w:spacing w:after="0" w:line="240" w:lineRule="auto"/>
        <w:ind w:left="1080"/>
        <w:contextualSpacing/>
        <w:jc w:val="both"/>
        <w:rPr>
          <w:rFonts w:ascii="Calisto MT" w:eastAsia="Times New Roman" w:hAnsi="Calisto MT"/>
          <w:kern w:val="2"/>
          <w:lang w:val="en"/>
          <w14:ligatures w14:val="standardContextual"/>
        </w:rPr>
      </w:pPr>
    </w:p>
    <w:p w14:paraId="497E2E83" w14:textId="6D4ED714" w:rsidR="005D2E8B" w:rsidRPr="00012F79" w:rsidRDefault="00FD1CCF" w:rsidP="008B2E5F">
      <w:pPr>
        <w:spacing w:after="0" w:line="240" w:lineRule="auto"/>
        <w:jc w:val="both"/>
        <w:rPr>
          <w:rFonts w:ascii="Calisto MT" w:hAnsi="Calisto MT"/>
          <w:b/>
          <w:bCs/>
          <w:kern w:val="2"/>
          <w:lang w:val="en-US"/>
          <w14:ligatures w14:val="standardContextual"/>
        </w:rPr>
      </w:pPr>
      <w:r w:rsidRPr="00012F79">
        <w:rPr>
          <w:rFonts w:ascii="Calisto MT" w:hAnsi="Calisto MT"/>
          <w:b/>
          <w:bCs/>
          <w:kern w:val="2"/>
          <w:lang w:val="en-US"/>
          <w14:ligatures w14:val="standardContextual"/>
        </w:rPr>
        <w:t>Qualifications</w:t>
      </w:r>
    </w:p>
    <w:p w14:paraId="7D655071" w14:textId="5E359942" w:rsidR="00DF24E5" w:rsidRPr="00012F79" w:rsidRDefault="00265683" w:rsidP="006C170A">
      <w:pPr>
        <w:numPr>
          <w:ilvl w:val="0"/>
          <w:numId w:val="13"/>
        </w:numPr>
        <w:spacing w:after="0" w:line="240" w:lineRule="auto"/>
        <w:contextualSpacing/>
        <w:jc w:val="both"/>
        <w:rPr>
          <w:rFonts w:ascii="Calisto MT" w:eastAsia="Times New Roman" w:hAnsi="Calisto MT"/>
          <w:kern w:val="2"/>
          <w:lang w:val="en"/>
          <w14:ligatures w14:val="standardContextual"/>
        </w:rPr>
      </w:pPr>
      <w:r w:rsidRPr="00012F79">
        <w:rPr>
          <w:rFonts w:ascii="Calisto MT" w:eastAsia="Times New Roman" w:hAnsi="Calisto MT"/>
          <w:kern w:val="2"/>
          <w:lang w:val="en"/>
          <w14:ligatures w14:val="standardContextual"/>
        </w:rPr>
        <w:t>Bachelor’s degree in</w:t>
      </w:r>
      <w:r w:rsidR="00DF24E5" w:rsidRPr="00012F79">
        <w:rPr>
          <w:rFonts w:ascii="Calisto MT" w:eastAsia="Times New Roman" w:hAnsi="Calisto MT"/>
          <w:kern w:val="2"/>
          <w:lang w:val="en"/>
          <w14:ligatures w14:val="standardContextual"/>
        </w:rPr>
        <w:t xml:space="preserve"> a business-related field from a </w:t>
      </w:r>
      <w:r w:rsidR="00D13A4B" w:rsidRPr="00012F79">
        <w:rPr>
          <w:rFonts w:ascii="Calisto MT" w:eastAsia="Times New Roman" w:hAnsi="Calisto MT"/>
          <w:kern w:val="2"/>
          <w:lang w:val="en"/>
          <w14:ligatures w14:val="standardContextual"/>
        </w:rPr>
        <w:t>recognized</w:t>
      </w:r>
      <w:r w:rsidR="00DF24E5" w:rsidRPr="00012F79">
        <w:rPr>
          <w:rFonts w:ascii="Calisto MT" w:eastAsia="Times New Roman" w:hAnsi="Calisto MT"/>
          <w:kern w:val="2"/>
          <w:lang w:val="en"/>
          <w14:ligatures w14:val="standardContextual"/>
        </w:rPr>
        <w:t xml:space="preserve"> institution</w:t>
      </w:r>
    </w:p>
    <w:p w14:paraId="6A477663" w14:textId="1BF6C3DD" w:rsidR="00265683" w:rsidRPr="00012F79" w:rsidRDefault="00D13A4B" w:rsidP="006C170A">
      <w:pPr>
        <w:numPr>
          <w:ilvl w:val="0"/>
          <w:numId w:val="13"/>
        </w:numPr>
        <w:spacing w:after="0" w:line="240" w:lineRule="auto"/>
        <w:contextualSpacing/>
        <w:jc w:val="both"/>
        <w:rPr>
          <w:rFonts w:ascii="Calisto MT" w:eastAsia="Times New Roman" w:hAnsi="Calisto MT"/>
          <w:kern w:val="2"/>
          <w:lang w:val="en"/>
          <w14:ligatures w14:val="standardContextual"/>
        </w:rPr>
      </w:pPr>
      <w:r w:rsidRPr="00012F79">
        <w:rPr>
          <w:rFonts w:ascii="Calisto MT" w:eastAsia="Times New Roman" w:hAnsi="Calisto MT"/>
          <w:kern w:val="2"/>
          <w:lang w:val="en"/>
          <w14:ligatures w14:val="standardContextual"/>
        </w:rPr>
        <w:t xml:space="preserve">CPA III Certification or equivalent and Certified Internal Auditor or equivalent </w:t>
      </w:r>
    </w:p>
    <w:p w14:paraId="14CBE137" w14:textId="590A970D" w:rsidR="00265683" w:rsidRPr="00012F79" w:rsidRDefault="00D13A4B" w:rsidP="00265683">
      <w:pPr>
        <w:numPr>
          <w:ilvl w:val="0"/>
          <w:numId w:val="13"/>
        </w:numPr>
        <w:spacing w:after="0" w:line="240" w:lineRule="auto"/>
        <w:contextualSpacing/>
        <w:jc w:val="both"/>
        <w:rPr>
          <w:rFonts w:ascii="Calisto MT" w:eastAsia="Times New Roman" w:hAnsi="Calisto MT"/>
          <w:kern w:val="2"/>
          <w:lang w:val="en"/>
          <w14:ligatures w14:val="standardContextual"/>
        </w:rPr>
      </w:pPr>
      <w:r w:rsidRPr="00012F79">
        <w:rPr>
          <w:rFonts w:ascii="Calisto MT" w:eastAsia="Times New Roman" w:hAnsi="Calisto MT"/>
          <w:kern w:val="2"/>
          <w:lang w:val="en"/>
          <w14:ligatures w14:val="standardContextual"/>
        </w:rPr>
        <w:t xml:space="preserve">Minimum five (5) </w:t>
      </w:r>
      <w:proofErr w:type="spellStart"/>
      <w:r w:rsidRPr="00012F79">
        <w:rPr>
          <w:rFonts w:ascii="Calisto MT" w:eastAsia="Times New Roman" w:hAnsi="Calisto MT"/>
          <w:kern w:val="2"/>
          <w:lang w:val="en"/>
          <w14:ligatures w14:val="standardContextual"/>
        </w:rPr>
        <w:t>years experience</w:t>
      </w:r>
      <w:proofErr w:type="spellEnd"/>
      <w:r w:rsidRPr="00012F79">
        <w:rPr>
          <w:rFonts w:ascii="Calisto MT" w:eastAsia="Times New Roman" w:hAnsi="Calisto MT"/>
          <w:kern w:val="2"/>
          <w:lang w:val="en"/>
          <w14:ligatures w14:val="standardContextual"/>
        </w:rPr>
        <w:t xml:space="preserve"> of </w:t>
      </w:r>
      <w:proofErr w:type="gramStart"/>
      <w:r w:rsidRPr="00012F79">
        <w:rPr>
          <w:rFonts w:ascii="Calisto MT" w:eastAsia="Times New Roman" w:hAnsi="Calisto MT"/>
          <w:kern w:val="2"/>
          <w:lang w:val="en"/>
          <w14:ligatures w14:val="standardContextual"/>
        </w:rPr>
        <w:t>which  3</w:t>
      </w:r>
      <w:proofErr w:type="gramEnd"/>
      <w:r w:rsidRPr="00012F79">
        <w:rPr>
          <w:rFonts w:ascii="Calisto MT" w:eastAsia="Times New Roman" w:hAnsi="Calisto MT"/>
          <w:kern w:val="2"/>
          <w:lang w:val="en"/>
          <w14:ligatures w14:val="standardContextual"/>
        </w:rPr>
        <w:t xml:space="preserve"> years in auditing</w:t>
      </w:r>
    </w:p>
    <w:p w14:paraId="7486C302" w14:textId="68B7A5A7" w:rsidR="00813900" w:rsidRPr="00012F79" w:rsidRDefault="008157EE" w:rsidP="00E524FB">
      <w:pPr>
        <w:numPr>
          <w:ilvl w:val="0"/>
          <w:numId w:val="13"/>
        </w:numPr>
        <w:spacing w:after="0" w:line="240" w:lineRule="auto"/>
        <w:contextualSpacing/>
        <w:jc w:val="both"/>
        <w:rPr>
          <w:rFonts w:ascii="Calisto MT" w:eastAsia="Times New Roman" w:hAnsi="Calisto MT"/>
          <w:kern w:val="2"/>
          <w:lang w:val="en"/>
          <w14:ligatures w14:val="standardContextual"/>
        </w:rPr>
      </w:pPr>
      <w:r>
        <w:rPr>
          <w:rFonts w:ascii="Calisto MT" w:eastAsia="Times New Roman" w:hAnsi="Calisto MT"/>
          <w:i/>
          <w:iCs/>
          <w:kern w:val="2"/>
          <w:lang w:val="en"/>
          <w14:ligatures w14:val="standardContextual"/>
        </w:rPr>
        <w:t>Technical competencies</w:t>
      </w:r>
      <w:r w:rsidR="00813900" w:rsidRPr="00012F79">
        <w:rPr>
          <w:rFonts w:ascii="Calisto MT" w:eastAsia="Times New Roman" w:hAnsi="Calisto MT"/>
          <w:i/>
          <w:iCs/>
          <w:kern w:val="2"/>
          <w:lang w:val="en"/>
          <w14:ligatures w14:val="standardContextual"/>
        </w:rPr>
        <w:t xml:space="preserve">; </w:t>
      </w:r>
      <w:r w:rsidR="00D13A4B" w:rsidRPr="00012F79">
        <w:rPr>
          <w:rFonts w:ascii="Calisto MT" w:eastAsia="Times New Roman" w:hAnsi="Calisto MT"/>
          <w:kern w:val="2"/>
          <w:lang w:val="en"/>
          <w14:ligatures w14:val="standardContextual"/>
        </w:rPr>
        <w:t xml:space="preserve">Knowledge of Auditing Standards, information systems auditing, Risk Management principles, </w:t>
      </w:r>
      <w:proofErr w:type="gramStart"/>
      <w:r w:rsidR="00D13A4B" w:rsidRPr="00012F79">
        <w:rPr>
          <w:rFonts w:ascii="Calisto MT" w:eastAsia="Times New Roman" w:hAnsi="Calisto MT"/>
          <w:kern w:val="2"/>
          <w:lang w:val="en"/>
          <w14:ligatures w14:val="standardContextual"/>
        </w:rPr>
        <w:t>Financial</w:t>
      </w:r>
      <w:proofErr w:type="gramEnd"/>
      <w:r w:rsidR="00D13A4B" w:rsidRPr="00012F79">
        <w:rPr>
          <w:rFonts w:ascii="Calisto MT" w:eastAsia="Times New Roman" w:hAnsi="Calisto MT"/>
          <w:kern w:val="2"/>
          <w:lang w:val="en"/>
          <w14:ligatures w14:val="standardContextual"/>
        </w:rPr>
        <w:t xml:space="preserve"> analysis, Data analytics and Regulatory compliance standards</w:t>
      </w:r>
    </w:p>
    <w:p w14:paraId="2FC754C5" w14:textId="50E47DB7" w:rsidR="00386149" w:rsidRPr="00012F79" w:rsidRDefault="00813900" w:rsidP="006D06B4">
      <w:pPr>
        <w:numPr>
          <w:ilvl w:val="0"/>
          <w:numId w:val="13"/>
        </w:numPr>
        <w:spacing w:after="0" w:line="240" w:lineRule="auto"/>
        <w:contextualSpacing/>
        <w:jc w:val="both"/>
        <w:rPr>
          <w:rFonts w:ascii="Calisto MT" w:eastAsia="Times New Roman" w:hAnsi="Calisto MT"/>
          <w:kern w:val="2"/>
          <w:lang w:val="en"/>
          <w14:ligatures w14:val="standardContextual"/>
        </w:rPr>
      </w:pPr>
      <w:proofErr w:type="spellStart"/>
      <w:r w:rsidRPr="00012F79">
        <w:rPr>
          <w:rFonts w:ascii="Calisto MT" w:eastAsia="Times New Roman" w:hAnsi="Calisto MT"/>
          <w:i/>
          <w:iCs/>
          <w:kern w:val="2"/>
          <w:lang w:val="en"/>
          <w14:ligatures w14:val="standardContextual"/>
        </w:rPr>
        <w:t>B</w:t>
      </w:r>
      <w:r w:rsidR="009A5836" w:rsidRPr="00012F79">
        <w:rPr>
          <w:rFonts w:ascii="Calisto MT" w:eastAsia="Times New Roman" w:hAnsi="Calisto MT"/>
          <w:i/>
          <w:iCs/>
          <w:kern w:val="2"/>
          <w:lang w:val="en"/>
          <w14:ligatures w14:val="standardContextual"/>
        </w:rPr>
        <w:t>ehavioural</w:t>
      </w:r>
      <w:proofErr w:type="spellEnd"/>
      <w:r w:rsidR="009A5836" w:rsidRPr="00012F79">
        <w:rPr>
          <w:rFonts w:ascii="Calisto MT" w:eastAsia="Times New Roman" w:hAnsi="Calisto MT"/>
          <w:i/>
          <w:iCs/>
          <w:kern w:val="2"/>
          <w:lang w:val="en"/>
          <w14:ligatures w14:val="standardContextual"/>
        </w:rPr>
        <w:t xml:space="preserve"> competencies</w:t>
      </w:r>
      <w:r w:rsidR="009A5836" w:rsidRPr="00012F79">
        <w:rPr>
          <w:rFonts w:ascii="Calisto MT" w:eastAsia="Times New Roman" w:hAnsi="Calisto MT"/>
          <w:kern w:val="2"/>
          <w:lang w:val="en"/>
          <w14:ligatures w14:val="standardContextual"/>
        </w:rPr>
        <w:t xml:space="preserve">: </w:t>
      </w:r>
      <w:r w:rsidR="00D13A4B" w:rsidRPr="00012F79">
        <w:rPr>
          <w:rFonts w:ascii="Calisto MT" w:eastAsia="Times New Roman" w:hAnsi="Calisto MT"/>
          <w:kern w:val="2"/>
          <w:lang w:val="en"/>
          <w14:ligatures w14:val="standardContextual"/>
        </w:rPr>
        <w:t>Communication skills, problem-solving skills, analytical skills, a high level of integrity</w:t>
      </w:r>
      <w:r w:rsidR="00563964">
        <w:rPr>
          <w:rFonts w:ascii="Calisto MT" w:eastAsia="Times New Roman" w:hAnsi="Calisto MT"/>
          <w:kern w:val="2"/>
          <w:lang w:val="en"/>
          <w14:ligatures w14:val="standardContextual"/>
        </w:rPr>
        <w:t xml:space="preserve">, self-driven, confidentiality </w:t>
      </w:r>
      <w:r w:rsidR="00D13A4B" w:rsidRPr="00012F79">
        <w:rPr>
          <w:rFonts w:ascii="Calisto MT" w:eastAsia="Times New Roman" w:hAnsi="Calisto MT"/>
          <w:kern w:val="2"/>
          <w:lang w:val="en"/>
          <w14:ligatures w14:val="standardContextual"/>
        </w:rPr>
        <w:t>and interpersonal skills</w:t>
      </w:r>
    </w:p>
    <w:p w14:paraId="24FC29B4" w14:textId="77777777" w:rsidR="00012F79" w:rsidRPr="00012F79" w:rsidRDefault="00012F79" w:rsidP="00012F79">
      <w:pPr>
        <w:spacing w:after="0" w:line="240" w:lineRule="auto"/>
        <w:ind w:left="720"/>
        <w:contextualSpacing/>
        <w:jc w:val="both"/>
        <w:rPr>
          <w:rFonts w:ascii="Calisto MT" w:eastAsia="Times New Roman" w:hAnsi="Calisto MT"/>
          <w:kern w:val="2"/>
          <w:lang w:val="en"/>
          <w14:ligatures w14:val="standardContextual"/>
        </w:rPr>
      </w:pPr>
    </w:p>
    <w:p w14:paraId="59ABD86F" w14:textId="77777777" w:rsidR="00012F79" w:rsidRPr="004E2615" w:rsidRDefault="00012F79" w:rsidP="00012F79">
      <w:pPr>
        <w:spacing w:after="0" w:line="240" w:lineRule="auto"/>
        <w:jc w:val="both"/>
        <w:rPr>
          <w:rFonts w:ascii="Calisto MT" w:eastAsiaTheme="minorEastAsia" w:hAnsi="Calisto MT" w:cstheme="minorBidi"/>
          <w:bCs/>
          <w:iCs/>
        </w:rPr>
      </w:pPr>
      <w:r w:rsidRPr="004E2615">
        <w:rPr>
          <w:rFonts w:ascii="Calisto MT" w:eastAsiaTheme="minorEastAsia" w:hAnsi="Calisto MT" w:cstheme="minorBidi"/>
          <w:bCs/>
          <w:iCs/>
        </w:rPr>
        <w:t xml:space="preserve">If you fit the profile of this position, please submit your application providing the following </w:t>
      </w:r>
      <w:r w:rsidRPr="004E2615">
        <w:rPr>
          <w:rFonts w:ascii="Calisto MT" w:eastAsiaTheme="minorEastAsia" w:hAnsi="Calisto MT" w:cstheme="minorBidi"/>
          <w:b/>
          <w:iCs/>
        </w:rPr>
        <w:t>MANDATORY</w:t>
      </w:r>
      <w:r w:rsidRPr="004E2615">
        <w:rPr>
          <w:rFonts w:ascii="Calisto MT" w:eastAsiaTheme="minorEastAsia" w:hAnsi="Calisto MT" w:cstheme="minorBidi"/>
          <w:bCs/>
          <w:iCs/>
        </w:rPr>
        <w:t xml:space="preserve"> requirement:</w:t>
      </w:r>
    </w:p>
    <w:p w14:paraId="309AEE65" w14:textId="77777777" w:rsidR="00012F79" w:rsidRPr="004E2615" w:rsidRDefault="00012F79" w:rsidP="00012F79">
      <w:pPr>
        <w:numPr>
          <w:ilvl w:val="0"/>
          <w:numId w:val="17"/>
        </w:numPr>
        <w:spacing w:after="0" w:line="240" w:lineRule="auto"/>
        <w:contextualSpacing/>
        <w:jc w:val="both"/>
        <w:rPr>
          <w:rFonts w:ascii="Calisto MT" w:eastAsiaTheme="minorEastAsia" w:hAnsi="Calisto MT" w:cstheme="minorBidi"/>
          <w:bCs/>
          <w:iCs/>
        </w:rPr>
      </w:pPr>
      <w:r w:rsidRPr="004E2615">
        <w:rPr>
          <w:rFonts w:ascii="Calisto MT" w:eastAsiaTheme="minorEastAsia" w:hAnsi="Calisto MT" w:cstheme="minorBidi"/>
          <w:bCs/>
          <w:iCs/>
        </w:rPr>
        <w:t xml:space="preserve">Detailed CV stating your current position and salary, expected salary, telephone number and email address </w:t>
      </w:r>
    </w:p>
    <w:p w14:paraId="42B86AE3" w14:textId="77777777" w:rsidR="00012F79" w:rsidRPr="004E2615" w:rsidRDefault="00012F79" w:rsidP="00012F79">
      <w:pPr>
        <w:numPr>
          <w:ilvl w:val="0"/>
          <w:numId w:val="17"/>
        </w:numPr>
        <w:spacing w:after="0" w:line="240" w:lineRule="auto"/>
        <w:contextualSpacing/>
        <w:jc w:val="both"/>
        <w:rPr>
          <w:rFonts w:ascii="Calisto MT" w:eastAsiaTheme="minorEastAsia" w:hAnsi="Calisto MT" w:cstheme="minorBidi"/>
          <w:bCs/>
          <w:iCs/>
        </w:rPr>
      </w:pPr>
      <w:r w:rsidRPr="004E2615">
        <w:rPr>
          <w:rFonts w:ascii="Calisto MT" w:eastAsiaTheme="minorEastAsia" w:hAnsi="Calisto MT" w:cstheme="minorBidi"/>
          <w:bCs/>
          <w:iCs/>
        </w:rPr>
        <w:t>Copy of National Identity Card</w:t>
      </w:r>
    </w:p>
    <w:p w14:paraId="37E96A45" w14:textId="77777777" w:rsidR="00012F79" w:rsidRPr="004E2615" w:rsidRDefault="00012F79" w:rsidP="00012F79">
      <w:pPr>
        <w:spacing w:after="0" w:line="240" w:lineRule="auto"/>
        <w:jc w:val="both"/>
        <w:rPr>
          <w:rFonts w:ascii="Calisto MT" w:eastAsiaTheme="minorEastAsia" w:hAnsi="Calisto MT" w:cstheme="minorBidi"/>
          <w:bCs/>
          <w:iCs/>
        </w:rPr>
      </w:pPr>
    </w:p>
    <w:p w14:paraId="109EB0D0" w14:textId="77777777" w:rsidR="00012F79" w:rsidRPr="004E2615" w:rsidRDefault="00012F79" w:rsidP="00012F79">
      <w:pPr>
        <w:spacing w:after="0" w:line="240" w:lineRule="auto"/>
        <w:jc w:val="center"/>
        <w:rPr>
          <w:rFonts w:ascii="Calisto MT" w:eastAsiaTheme="minorEastAsia" w:hAnsi="Calisto MT" w:cstheme="minorBidi"/>
          <w:bCs/>
          <w:iCs/>
        </w:rPr>
      </w:pPr>
      <w:r w:rsidRPr="004E2615">
        <w:rPr>
          <w:rFonts w:ascii="Calisto MT" w:eastAsiaTheme="minorEastAsia" w:hAnsi="Calisto MT" w:cstheme="minorBidi"/>
          <w:bCs/>
          <w:iCs/>
        </w:rPr>
        <w:t xml:space="preserve">To: </w:t>
      </w:r>
      <w:hyperlink r:id="rId7" w:history="1">
        <w:r w:rsidRPr="004E2615">
          <w:rPr>
            <w:rFonts w:ascii="Calisto MT" w:eastAsiaTheme="minorEastAsia" w:hAnsi="Calisto MT" w:cstheme="minorBidi"/>
            <w:bCs/>
            <w:iCs/>
            <w:color w:val="0000FF" w:themeColor="hyperlink"/>
            <w:u w:val="single"/>
          </w:rPr>
          <w:t>hr@meds.or.ke</w:t>
        </w:r>
      </w:hyperlink>
    </w:p>
    <w:p w14:paraId="32F1C393" w14:textId="77777777" w:rsidR="00012F79" w:rsidRPr="004E2615" w:rsidRDefault="00012F79" w:rsidP="00012F79">
      <w:pPr>
        <w:spacing w:after="0" w:line="240" w:lineRule="auto"/>
        <w:jc w:val="center"/>
        <w:rPr>
          <w:rFonts w:ascii="Calisto MT" w:hAnsi="Calisto MT"/>
          <w:b/>
        </w:rPr>
      </w:pPr>
    </w:p>
    <w:p w14:paraId="7FE8B817" w14:textId="1B786EED" w:rsidR="00012F79" w:rsidRPr="004E2615" w:rsidRDefault="00012F79" w:rsidP="00012F79">
      <w:pPr>
        <w:spacing w:after="0" w:line="240" w:lineRule="auto"/>
        <w:jc w:val="center"/>
        <w:rPr>
          <w:rFonts w:ascii="Calisto MT" w:hAnsi="Calisto MT"/>
          <w:b/>
        </w:rPr>
      </w:pPr>
      <w:r w:rsidRPr="004E2615">
        <w:rPr>
          <w:rFonts w:ascii="Calisto MT" w:hAnsi="Calisto MT"/>
          <w:b/>
        </w:rPr>
        <w:t xml:space="preserve">By:  </w:t>
      </w:r>
      <w:r w:rsidR="0090192E">
        <w:rPr>
          <w:rFonts w:ascii="Calisto MT" w:hAnsi="Calisto MT"/>
          <w:b/>
        </w:rPr>
        <w:t>5</w:t>
      </w:r>
      <w:r w:rsidR="0090192E" w:rsidRPr="0090192E">
        <w:rPr>
          <w:rFonts w:ascii="Calisto MT" w:hAnsi="Calisto MT"/>
          <w:b/>
          <w:vertAlign w:val="superscript"/>
        </w:rPr>
        <w:t>th</w:t>
      </w:r>
      <w:r w:rsidR="0090192E">
        <w:rPr>
          <w:rFonts w:ascii="Calisto MT" w:hAnsi="Calisto MT"/>
          <w:b/>
        </w:rPr>
        <w:t xml:space="preserve"> November 2025</w:t>
      </w:r>
    </w:p>
    <w:p w14:paraId="1DEB3475" w14:textId="77777777" w:rsidR="00012F79" w:rsidRPr="004E2615" w:rsidRDefault="00012F79" w:rsidP="00012F79">
      <w:pPr>
        <w:spacing w:after="0" w:line="240" w:lineRule="auto"/>
        <w:jc w:val="right"/>
        <w:rPr>
          <w:rFonts w:ascii="Calisto MT" w:hAnsi="Calisto MT"/>
          <w:i/>
          <w:iCs/>
          <w:kern w:val="2"/>
          <w:lang w:val="en-US"/>
          <w14:ligatures w14:val="standardContextual"/>
        </w:rPr>
      </w:pPr>
    </w:p>
    <w:p w14:paraId="18F1FC94" w14:textId="704F4317" w:rsidR="00012F79" w:rsidRPr="00012F79" w:rsidRDefault="00012F79" w:rsidP="00012F79">
      <w:pPr>
        <w:spacing w:after="0" w:line="240" w:lineRule="auto"/>
        <w:jc w:val="both"/>
        <w:rPr>
          <w:rFonts w:ascii="Calisto MT" w:hAnsi="Calisto MT"/>
          <w:iCs/>
        </w:rPr>
      </w:pPr>
      <w:r w:rsidRPr="004E2615">
        <w:rPr>
          <w:rFonts w:ascii="Calisto MT" w:hAnsi="Calisto MT"/>
          <w:b/>
          <w:bCs/>
          <w:i/>
          <w:iCs/>
          <w:kern w:val="2"/>
          <w:lang w:val="en-US"/>
          <w14:ligatures w14:val="standardContextual"/>
        </w:rPr>
        <w:t>Note:</w:t>
      </w:r>
      <w:r w:rsidRPr="004E2615">
        <w:rPr>
          <w:rFonts w:ascii="Calisto MT" w:hAnsi="Calisto MT"/>
          <w:i/>
          <w:iCs/>
          <w:kern w:val="2"/>
          <w:lang w:val="en-US"/>
          <w14:ligatures w14:val="standardContextual"/>
        </w:rPr>
        <w:t xml:space="preserve"> This position is open to local hires only. Late applications will not be </w:t>
      </w:r>
      <w:proofErr w:type="gramStart"/>
      <w:r w:rsidRPr="004E2615">
        <w:rPr>
          <w:rFonts w:ascii="Calisto MT" w:hAnsi="Calisto MT"/>
          <w:i/>
          <w:iCs/>
          <w:kern w:val="2"/>
          <w:lang w:val="en-US"/>
          <w14:ligatures w14:val="standardContextual"/>
        </w:rPr>
        <w:t>considered</w:t>
      </w:r>
      <w:proofErr w:type="gramEnd"/>
      <w:r w:rsidRPr="004E2615">
        <w:rPr>
          <w:rFonts w:ascii="Calisto MT" w:hAnsi="Calisto MT"/>
          <w:i/>
          <w:iCs/>
          <w:kern w:val="2"/>
          <w:lang w:val="en-US"/>
          <w14:ligatures w14:val="standardContextual"/>
        </w:rPr>
        <w:t xml:space="preserve"> and only short-listed applicants will be contacted.</w:t>
      </w:r>
    </w:p>
    <w:p w14:paraId="5B597CB0" w14:textId="77777777" w:rsidR="00012F79" w:rsidRPr="00012F79" w:rsidRDefault="00012F79" w:rsidP="00012F79">
      <w:pPr>
        <w:spacing w:after="0" w:line="240" w:lineRule="auto"/>
        <w:contextualSpacing/>
        <w:jc w:val="both"/>
        <w:rPr>
          <w:rFonts w:ascii="Calisto MT" w:eastAsia="Times New Roman" w:hAnsi="Calisto MT"/>
          <w:kern w:val="2"/>
          <w:lang w:val="en"/>
          <w14:ligatures w14:val="standardContextual"/>
        </w:rPr>
      </w:pPr>
    </w:p>
    <w:p w14:paraId="1DE47B98" w14:textId="77777777" w:rsidR="009A5836" w:rsidRPr="00012F79" w:rsidRDefault="009A5836" w:rsidP="00050997">
      <w:pPr>
        <w:spacing w:after="0" w:line="240" w:lineRule="auto"/>
        <w:ind w:left="720"/>
        <w:contextualSpacing/>
        <w:jc w:val="both"/>
        <w:rPr>
          <w:rFonts w:ascii="Calisto MT" w:eastAsia="Times New Roman" w:hAnsi="Calisto MT"/>
          <w:kern w:val="2"/>
          <w:lang w:val="en"/>
          <w14:ligatures w14:val="standardContextual"/>
        </w:rPr>
      </w:pPr>
    </w:p>
    <w:sectPr w:rsidR="009A5836" w:rsidRPr="00012F79" w:rsidSect="00D13A4B">
      <w:pgSz w:w="11906" w:h="16838" w:code="9"/>
      <w:pgMar w:top="426"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43C76"/>
    <w:multiLevelType w:val="hybridMultilevel"/>
    <w:tmpl w:val="77A6990E"/>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0B3283A"/>
    <w:multiLevelType w:val="hybridMultilevel"/>
    <w:tmpl w:val="0428B0E0"/>
    <w:lvl w:ilvl="0" w:tplc="83F4A2B6">
      <w:start w:val="15"/>
      <w:numFmt w:val="bullet"/>
      <w:lvlText w:val="•"/>
      <w:lvlJc w:val="left"/>
      <w:pPr>
        <w:ind w:left="1080" w:hanging="360"/>
      </w:pPr>
      <w:rPr>
        <w:rFonts w:ascii="Georgia" w:eastAsia="Times New Roman" w:hAnsi="Georgia"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93876E9"/>
    <w:multiLevelType w:val="hybridMultilevel"/>
    <w:tmpl w:val="DB26D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8A7056"/>
    <w:multiLevelType w:val="hybridMultilevel"/>
    <w:tmpl w:val="CBF613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1F5D58"/>
    <w:multiLevelType w:val="hybridMultilevel"/>
    <w:tmpl w:val="77FA16A4"/>
    <w:lvl w:ilvl="0" w:tplc="E30869C0">
      <w:numFmt w:val="bullet"/>
      <w:lvlText w:val="•"/>
      <w:lvlJc w:val="left"/>
      <w:pPr>
        <w:ind w:left="720" w:hanging="360"/>
      </w:pPr>
      <w:rPr>
        <w:rFonts w:ascii="Candara" w:eastAsia="Calibri" w:hAnsi="Candara"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E71179"/>
    <w:multiLevelType w:val="hybridMultilevel"/>
    <w:tmpl w:val="E048ED02"/>
    <w:lvl w:ilvl="0" w:tplc="08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E77156D"/>
    <w:multiLevelType w:val="hybridMultilevel"/>
    <w:tmpl w:val="1D5A691C"/>
    <w:lvl w:ilvl="0" w:tplc="2000001B">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3F031398"/>
    <w:multiLevelType w:val="hybridMultilevel"/>
    <w:tmpl w:val="0D8E4F4C"/>
    <w:lvl w:ilvl="0" w:tplc="2000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9272B75"/>
    <w:multiLevelType w:val="hybridMultilevel"/>
    <w:tmpl w:val="DBEA4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9C72081"/>
    <w:multiLevelType w:val="hybridMultilevel"/>
    <w:tmpl w:val="79A06234"/>
    <w:lvl w:ilvl="0" w:tplc="08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55F02233"/>
    <w:multiLevelType w:val="multilevel"/>
    <w:tmpl w:val="4E20A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03231C"/>
    <w:multiLevelType w:val="hybridMultilevel"/>
    <w:tmpl w:val="58427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5A0A8B"/>
    <w:multiLevelType w:val="hybridMultilevel"/>
    <w:tmpl w:val="EE12CFD4"/>
    <w:lvl w:ilvl="0" w:tplc="08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61D5652E"/>
    <w:multiLevelType w:val="hybridMultilevel"/>
    <w:tmpl w:val="E902A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1A3EB4"/>
    <w:multiLevelType w:val="hybridMultilevel"/>
    <w:tmpl w:val="8620F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69213D"/>
    <w:multiLevelType w:val="hybridMultilevel"/>
    <w:tmpl w:val="A232F3AE"/>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7E5C6E7C"/>
    <w:multiLevelType w:val="hybridMultilevel"/>
    <w:tmpl w:val="D2523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2353141">
    <w:abstractNumId w:val="16"/>
  </w:num>
  <w:num w:numId="2" w16cid:durableId="1194150363">
    <w:abstractNumId w:val="11"/>
  </w:num>
  <w:num w:numId="3" w16cid:durableId="949362219">
    <w:abstractNumId w:val="14"/>
  </w:num>
  <w:num w:numId="4" w16cid:durableId="950744945">
    <w:abstractNumId w:val="13"/>
  </w:num>
  <w:num w:numId="5" w16cid:durableId="255753485">
    <w:abstractNumId w:val="3"/>
  </w:num>
  <w:num w:numId="6" w16cid:durableId="476186709">
    <w:abstractNumId w:val="9"/>
  </w:num>
  <w:num w:numId="7" w16cid:durableId="1083796765">
    <w:abstractNumId w:val="2"/>
  </w:num>
  <w:num w:numId="8" w16cid:durableId="1987516004">
    <w:abstractNumId w:val="12"/>
  </w:num>
  <w:num w:numId="9" w16cid:durableId="539129545">
    <w:abstractNumId w:val="5"/>
  </w:num>
  <w:num w:numId="10" w16cid:durableId="481627176">
    <w:abstractNumId w:val="8"/>
  </w:num>
  <w:num w:numId="11" w16cid:durableId="1881891189">
    <w:abstractNumId w:val="7"/>
  </w:num>
  <w:num w:numId="12" w16cid:durableId="1999645528">
    <w:abstractNumId w:val="15"/>
  </w:num>
  <w:num w:numId="13" w16cid:durableId="181096478">
    <w:abstractNumId w:val="10"/>
  </w:num>
  <w:num w:numId="14" w16cid:durableId="1360857062">
    <w:abstractNumId w:val="1"/>
  </w:num>
  <w:num w:numId="15" w16cid:durableId="701318498">
    <w:abstractNumId w:val="6"/>
  </w:num>
  <w:num w:numId="16" w16cid:durableId="2016415411">
    <w:abstractNumId w:val="0"/>
  </w:num>
  <w:num w:numId="17" w16cid:durableId="3460601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181"/>
    <w:rsid w:val="00005DB3"/>
    <w:rsid w:val="00006498"/>
    <w:rsid w:val="00010BC9"/>
    <w:rsid w:val="00012F79"/>
    <w:rsid w:val="0002546E"/>
    <w:rsid w:val="0004066C"/>
    <w:rsid w:val="00045839"/>
    <w:rsid w:val="00050997"/>
    <w:rsid w:val="000540D4"/>
    <w:rsid w:val="000842A6"/>
    <w:rsid w:val="000855A0"/>
    <w:rsid w:val="0009346E"/>
    <w:rsid w:val="00093BF3"/>
    <w:rsid w:val="000A01E5"/>
    <w:rsid w:val="000A02B3"/>
    <w:rsid w:val="000A78E6"/>
    <w:rsid w:val="000C39E6"/>
    <w:rsid w:val="000C71B6"/>
    <w:rsid w:val="000C7401"/>
    <w:rsid w:val="000D6126"/>
    <w:rsid w:val="000E4493"/>
    <w:rsid w:val="0010183E"/>
    <w:rsid w:val="0010208B"/>
    <w:rsid w:val="001072D5"/>
    <w:rsid w:val="00111C92"/>
    <w:rsid w:val="0013265D"/>
    <w:rsid w:val="00133BB0"/>
    <w:rsid w:val="00152556"/>
    <w:rsid w:val="001745A2"/>
    <w:rsid w:val="00177EAC"/>
    <w:rsid w:val="00185778"/>
    <w:rsid w:val="001864EB"/>
    <w:rsid w:val="001C26AA"/>
    <w:rsid w:val="001E0730"/>
    <w:rsid w:val="001E65B2"/>
    <w:rsid w:val="001F750A"/>
    <w:rsid w:val="00203B6A"/>
    <w:rsid w:val="00204277"/>
    <w:rsid w:val="002065E0"/>
    <w:rsid w:val="0020739B"/>
    <w:rsid w:val="002129AE"/>
    <w:rsid w:val="002256B3"/>
    <w:rsid w:val="00251164"/>
    <w:rsid w:val="00265683"/>
    <w:rsid w:val="00284572"/>
    <w:rsid w:val="00286318"/>
    <w:rsid w:val="00290C8F"/>
    <w:rsid w:val="002B1FDD"/>
    <w:rsid w:val="002B563B"/>
    <w:rsid w:val="002D3400"/>
    <w:rsid w:val="002D395C"/>
    <w:rsid w:val="00311C9C"/>
    <w:rsid w:val="00311E5E"/>
    <w:rsid w:val="003130BE"/>
    <w:rsid w:val="00313E87"/>
    <w:rsid w:val="00324E50"/>
    <w:rsid w:val="00334DA3"/>
    <w:rsid w:val="0033639A"/>
    <w:rsid w:val="003464BA"/>
    <w:rsid w:val="00357EB7"/>
    <w:rsid w:val="0036387E"/>
    <w:rsid w:val="00365608"/>
    <w:rsid w:val="00365BE5"/>
    <w:rsid w:val="00386149"/>
    <w:rsid w:val="00397280"/>
    <w:rsid w:val="003A74EF"/>
    <w:rsid w:val="003B3143"/>
    <w:rsid w:val="003B4C05"/>
    <w:rsid w:val="003B5BC4"/>
    <w:rsid w:val="003C638A"/>
    <w:rsid w:val="003D0942"/>
    <w:rsid w:val="003D5C38"/>
    <w:rsid w:val="003D6B68"/>
    <w:rsid w:val="003F4979"/>
    <w:rsid w:val="00401089"/>
    <w:rsid w:val="00407FCA"/>
    <w:rsid w:val="0043325B"/>
    <w:rsid w:val="0044572C"/>
    <w:rsid w:val="004515EE"/>
    <w:rsid w:val="00451FBB"/>
    <w:rsid w:val="00456FA7"/>
    <w:rsid w:val="00464516"/>
    <w:rsid w:val="00474FB8"/>
    <w:rsid w:val="00482DEB"/>
    <w:rsid w:val="00492D7B"/>
    <w:rsid w:val="004B6316"/>
    <w:rsid w:val="004C2185"/>
    <w:rsid w:val="004D16C5"/>
    <w:rsid w:val="004D4E8E"/>
    <w:rsid w:val="004E1BCD"/>
    <w:rsid w:val="004F0511"/>
    <w:rsid w:val="004F2DA6"/>
    <w:rsid w:val="004F6B6C"/>
    <w:rsid w:val="00506D59"/>
    <w:rsid w:val="00522C29"/>
    <w:rsid w:val="00522CA2"/>
    <w:rsid w:val="00524E44"/>
    <w:rsid w:val="005330F7"/>
    <w:rsid w:val="005356FA"/>
    <w:rsid w:val="005527A1"/>
    <w:rsid w:val="00563964"/>
    <w:rsid w:val="0057750C"/>
    <w:rsid w:val="00586ABF"/>
    <w:rsid w:val="005906E6"/>
    <w:rsid w:val="00597728"/>
    <w:rsid w:val="005C7328"/>
    <w:rsid w:val="005D2C30"/>
    <w:rsid w:val="005D2E8B"/>
    <w:rsid w:val="005F2535"/>
    <w:rsid w:val="005F4BFB"/>
    <w:rsid w:val="00602E51"/>
    <w:rsid w:val="00606CBE"/>
    <w:rsid w:val="00611CAB"/>
    <w:rsid w:val="006268D4"/>
    <w:rsid w:val="00626A00"/>
    <w:rsid w:val="006332D9"/>
    <w:rsid w:val="0063650D"/>
    <w:rsid w:val="00642EFF"/>
    <w:rsid w:val="00643B0A"/>
    <w:rsid w:val="00655B37"/>
    <w:rsid w:val="00656E39"/>
    <w:rsid w:val="0066238F"/>
    <w:rsid w:val="00670C6F"/>
    <w:rsid w:val="00672378"/>
    <w:rsid w:val="00673BE8"/>
    <w:rsid w:val="00680352"/>
    <w:rsid w:val="006A20CA"/>
    <w:rsid w:val="006A2542"/>
    <w:rsid w:val="006D0976"/>
    <w:rsid w:val="006D1FD0"/>
    <w:rsid w:val="006D50D0"/>
    <w:rsid w:val="006E2862"/>
    <w:rsid w:val="006E43F3"/>
    <w:rsid w:val="006E718A"/>
    <w:rsid w:val="006F43B4"/>
    <w:rsid w:val="00710B2A"/>
    <w:rsid w:val="0071659F"/>
    <w:rsid w:val="007216D0"/>
    <w:rsid w:val="00723981"/>
    <w:rsid w:val="00724737"/>
    <w:rsid w:val="00744FDA"/>
    <w:rsid w:val="00746744"/>
    <w:rsid w:val="007558FB"/>
    <w:rsid w:val="007624FB"/>
    <w:rsid w:val="00762E63"/>
    <w:rsid w:val="007635CE"/>
    <w:rsid w:val="00770DEE"/>
    <w:rsid w:val="00786E15"/>
    <w:rsid w:val="00791D17"/>
    <w:rsid w:val="00794809"/>
    <w:rsid w:val="00797577"/>
    <w:rsid w:val="007A39CB"/>
    <w:rsid w:val="007A44A4"/>
    <w:rsid w:val="007A6F55"/>
    <w:rsid w:val="007B14B1"/>
    <w:rsid w:val="007B226D"/>
    <w:rsid w:val="007B5ADA"/>
    <w:rsid w:val="007D1A56"/>
    <w:rsid w:val="007D2763"/>
    <w:rsid w:val="007D2E11"/>
    <w:rsid w:val="00813900"/>
    <w:rsid w:val="0081521E"/>
    <w:rsid w:val="008157EE"/>
    <w:rsid w:val="00815BFA"/>
    <w:rsid w:val="00837B23"/>
    <w:rsid w:val="00841710"/>
    <w:rsid w:val="0087494D"/>
    <w:rsid w:val="00883455"/>
    <w:rsid w:val="00890FA2"/>
    <w:rsid w:val="00891BA2"/>
    <w:rsid w:val="008A294C"/>
    <w:rsid w:val="008A6C50"/>
    <w:rsid w:val="008B2E5F"/>
    <w:rsid w:val="008C4F9B"/>
    <w:rsid w:val="008C7FBB"/>
    <w:rsid w:val="008D7368"/>
    <w:rsid w:val="00900520"/>
    <w:rsid w:val="0090192E"/>
    <w:rsid w:val="00906BB2"/>
    <w:rsid w:val="00907144"/>
    <w:rsid w:val="009115C3"/>
    <w:rsid w:val="00916E76"/>
    <w:rsid w:val="009216EA"/>
    <w:rsid w:val="00930B18"/>
    <w:rsid w:val="00933AA5"/>
    <w:rsid w:val="00933B45"/>
    <w:rsid w:val="00935B16"/>
    <w:rsid w:val="009441B7"/>
    <w:rsid w:val="00956EFB"/>
    <w:rsid w:val="00964006"/>
    <w:rsid w:val="00982F92"/>
    <w:rsid w:val="00983797"/>
    <w:rsid w:val="009A5836"/>
    <w:rsid w:val="009B6868"/>
    <w:rsid w:val="009C06B5"/>
    <w:rsid w:val="009D0AEE"/>
    <w:rsid w:val="009D5E8B"/>
    <w:rsid w:val="009E5D5B"/>
    <w:rsid w:val="009F058E"/>
    <w:rsid w:val="00A002E5"/>
    <w:rsid w:val="00A30047"/>
    <w:rsid w:val="00A50DF9"/>
    <w:rsid w:val="00A537C4"/>
    <w:rsid w:val="00A67D93"/>
    <w:rsid w:val="00A85287"/>
    <w:rsid w:val="00AA00FB"/>
    <w:rsid w:val="00AB1B36"/>
    <w:rsid w:val="00AB4E19"/>
    <w:rsid w:val="00AC6F48"/>
    <w:rsid w:val="00AF0252"/>
    <w:rsid w:val="00AF15B3"/>
    <w:rsid w:val="00B04582"/>
    <w:rsid w:val="00B04E5F"/>
    <w:rsid w:val="00B15CB5"/>
    <w:rsid w:val="00B2567E"/>
    <w:rsid w:val="00B43620"/>
    <w:rsid w:val="00B476B9"/>
    <w:rsid w:val="00B47A35"/>
    <w:rsid w:val="00B50B54"/>
    <w:rsid w:val="00B77017"/>
    <w:rsid w:val="00B96F1F"/>
    <w:rsid w:val="00BA2577"/>
    <w:rsid w:val="00BA39D6"/>
    <w:rsid w:val="00BB4FBB"/>
    <w:rsid w:val="00BC220A"/>
    <w:rsid w:val="00BC2593"/>
    <w:rsid w:val="00BE36A7"/>
    <w:rsid w:val="00BE538F"/>
    <w:rsid w:val="00C057E5"/>
    <w:rsid w:val="00C1019D"/>
    <w:rsid w:val="00C12B8D"/>
    <w:rsid w:val="00C15754"/>
    <w:rsid w:val="00C25A51"/>
    <w:rsid w:val="00C314C0"/>
    <w:rsid w:val="00C46D92"/>
    <w:rsid w:val="00C5146A"/>
    <w:rsid w:val="00C51639"/>
    <w:rsid w:val="00C53044"/>
    <w:rsid w:val="00C6038C"/>
    <w:rsid w:val="00C64181"/>
    <w:rsid w:val="00C730DC"/>
    <w:rsid w:val="00C77B19"/>
    <w:rsid w:val="00C77C37"/>
    <w:rsid w:val="00C81E96"/>
    <w:rsid w:val="00C8246D"/>
    <w:rsid w:val="00C82795"/>
    <w:rsid w:val="00C87BE1"/>
    <w:rsid w:val="00CA10C8"/>
    <w:rsid w:val="00CA5331"/>
    <w:rsid w:val="00CA7DAB"/>
    <w:rsid w:val="00CB4036"/>
    <w:rsid w:val="00CD6F60"/>
    <w:rsid w:val="00CE2827"/>
    <w:rsid w:val="00CE795E"/>
    <w:rsid w:val="00D13A4B"/>
    <w:rsid w:val="00D13FF7"/>
    <w:rsid w:val="00D35043"/>
    <w:rsid w:val="00D43651"/>
    <w:rsid w:val="00D447EB"/>
    <w:rsid w:val="00D4594B"/>
    <w:rsid w:val="00D516EE"/>
    <w:rsid w:val="00D57DC4"/>
    <w:rsid w:val="00D815A0"/>
    <w:rsid w:val="00D850E8"/>
    <w:rsid w:val="00D876E8"/>
    <w:rsid w:val="00D9337F"/>
    <w:rsid w:val="00DC02E7"/>
    <w:rsid w:val="00DC0D09"/>
    <w:rsid w:val="00DD3B9C"/>
    <w:rsid w:val="00DD63B1"/>
    <w:rsid w:val="00DE209A"/>
    <w:rsid w:val="00DF24E5"/>
    <w:rsid w:val="00DF2DED"/>
    <w:rsid w:val="00E00755"/>
    <w:rsid w:val="00E0772B"/>
    <w:rsid w:val="00E17ED8"/>
    <w:rsid w:val="00E23547"/>
    <w:rsid w:val="00E27DAF"/>
    <w:rsid w:val="00E379DF"/>
    <w:rsid w:val="00E45DA1"/>
    <w:rsid w:val="00E45E3E"/>
    <w:rsid w:val="00E56E05"/>
    <w:rsid w:val="00E57BD5"/>
    <w:rsid w:val="00E7640E"/>
    <w:rsid w:val="00E86B2E"/>
    <w:rsid w:val="00E9079F"/>
    <w:rsid w:val="00E9495F"/>
    <w:rsid w:val="00E9779B"/>
    <w:rsid w:val="00EA2EB4"/>
    <w:rsid w:val="00EA45CA"/>
    <w:rsid w:val="00EA5019"/>
    <w:rsid w:val="00ED5154"/>
    <w:rsid w:val="00ED5E94"/>
    <w:rsid w:val="00EE295E"/>
    <w:rsid w:val="00EE7359"/>
    <w:rsid w:val="00EF4751"/>
    <w:rsid w:val="00EF528B"/>
    <w:rsid w:val="00F025B5"/>
    <w:rsid w:val="00F15000"/>
    <w:rsid w:val="00F457B3"/>
    <w:rsid w:val="00F53039"/>
    <w:rsid w:val="00F73924"/>
    <w:rsid w:val="00F80BE0"/>
    <w:rsid w:val="00F872F4"/>
    <w:rsid w:val="00F87824"/>
    <w:rsid w:val="00F91608"/>
    <w:rsid w:val="00F93F46"/>
    <w:rsid w:val="00FA372C"/>
    <w:rsid w:val="00FA58F3"/>
    <w:rsid w:val="00FB0466"/>
    <w:rsid w:val="00FB3523"/>
    <w:rsid w:val="00FC4DCC"/>
    <w:rsid w:val="00FD1CCF"/>
    <w:rsid w:val="00FD7CCD"/>
    <w:rsid w:val="00FE106C"/>
    <w:rsid w:val="00FE502C"/>
    <w:rsid w:val="00FF1AA7"/>
    <w:rsid w:val="5B74B6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4E3F9E"/>
  <w15:docId w15:val="{3175DC98-882A-43E9-B7D2-7F972FA15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18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294C"/>
    <w:pPr>
      <w:ind w:left="720"/>
      <w:contextualSpacing/>
    </w:pPr>
  </w:style>
  <w:style w:type="character" w:styleId="Hyperlink">
    <w:name w:val="Hyperlink"/>
    <w:basedOn w:val="DefaultParagraphFont"/>
    <w:uiPriority w:val="99"/>
    <w:unhideWhenUsed/>
    <w:rsid w:val="00655B37"/>
    <w:rPr>
      <w:color w:val="0000FF" w:themeColor="hyperlink"/>
      <w:u w:val="single"/>
    </w:rPr>
  </w:style>
  <w:style w:type="character" w:styleId="FollowedHyperlink">
    <w:name w:val="FollowedHyperlink"/>
    <w:basedOn w:val="DefaultParagraphFont"/>
    <w:uiPriority w:val="99"/>
    <w:semiHidden/>
    <w:unhideWhenUsed/>
    <w:rsid w:val="00982F92"/>
    <w:rPr>
      <w:color w:val="800080" w:themeColor="followedHyperlink"/>
      <w:u w:val="single"/>
    </w:rPr>
  </w:style>
  <w:style w:type="paragraph" w:styleId="BalloonText">
    <w:name w:val="Balloon Text"/>
    <w:basedOn w:val="Normal"/>
    <w:link w:val="BalloonTextChar"/>
    <w:uiPriority w:val="99"/>
    <w:semiHidden/>
    <w:unhideWhenUsed/>
    <w:rsid w:val="00A50D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DF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848348">
      <w:bodyDiv w:val="1"/>
      <w:marLeft w:val="0"/>
      <w:marRight w:val="0"/>
      <w:marTop w:val="0"/>
      <w:marBottom w:val="0"/>
      <w:divBdr>
        <w:top w:val="none" w:sz="0" w:space="0" w:color="auto"/>
        <w:left w:val="none" w:sz="0" w:space="0" w:color="auto"/>
        <w:bottom w:val="none" w:sz="0" w:space="0" w:color="auto"/>
        <w:right w:val="none" w:sz="0" w:space="0" w:color="auto"/>
      </w:divBdr>
    </w:div>
    <w:div w:id="1034379290">
      <w:bodyDiv w:val="1"/>
      <w:marLeft w:val="0"/>
      <w:marRight w:val="0"/>
      <w:marTop w:val="0"/>
      <w:marBottom w:val="0"/>
      <w:divBdr>
        <w:top w:val="none" w:sz="0" w:space="0" w:color="auto"/>
        <w:left w:val="none" w:sz="0" w:space="0" w:color="auto"/>
        <w:bottom w:val="none" w:sz="0" w:space="0" w:color="auto"/>
        <w:right w:val="none" w:sz="0" w:space="0" w:color="auto"/>
      </w:divBdr>
    </w:div>
    <w:div w:id="1511947572">
      <w:bodyDiv w:val="1"/>
      <w:marLeft w:val="0"/>
      <w:marRight w:val="0"/>
      <w:marTop w:val="0"/>
      <w:marBottom w:val="0"/>
      <w:divBdr>
        <w:top w:val="none" w:sz="0" w:space="0" w:color="auto"/>
        <w:left w:val="none" w:sz="0" w:space="0" w:color="auto"/>
        <w:bottom w:val="none" w:sz="0" w:space="0" w:color="auto"/>
        <w:right w:val="none" w:sz="0" w:space="0" w:color="auto"/>
      </w:divBdr>
    </w:div>
    <w:div w:id="1876694312">
      <w:bodyDiv w:val="1"/>
      <w:marLeft w:val="0"/>
      <w:marRight w:val="0"/>
      <w:marTop w:val="0"/>
      <w:marBottom w:val="0"/>
      <w:divBdr>
        <w:top w:val="none" w:sz="0" w:space="0" w:color="auto"/>
        <w:left w:val="none" w:sz="0" w:space="0" w:color="auto"/>
        <w:bottom w:val="none" w:sz="0" w:space="0" w:color="auto"/>
        <w:right w:val="none" w:sz="0" w:space="0" w:color="auto"/>
      </w:divBdr>
    </w:div>
    <w:div w:id="193569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hr@meds.or.k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06499-8D2F-48BF-BF64-4AB824F05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404</Words>
  <Characters>2530</Characters>
  <Application>Microsoft Office Word</Application>
  <DocSecurity>0</DocSecurity>
  <Lines>53</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Kamau</dc:creator>
  <cp:keywords/>
  <dc:description/>
  <cp:lastModifiedBy>Elizabeth Kamau</cp:lastModifiedBy>
  <cp:revision>2</cp:revision>
  <cp:lastPrinted>2025-09-17T09:38:00Z</cp:lastPrinted>
  <dcterms:created xsi:type="dcterms:W3CDTF">2025-10-23T22:29:00Z</dcterms:created>
  <dcterms:modified xsi:type="dcterms:W3CDTF">2025-10-23T22:29:00Z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754f545c3b32cf0ccfe73f88dd5f312617b4d8d08247229e41fcfff17213fad9</vt:lpwstr>
  </property>
</Properties>
</file>