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DF58" w14:textId="77777777" w:rsidR="00C64181" w:rsidRPr="002D395C" w:rsidRDefault="008A294C" w:rsidP="00C64181">
      <w:pPr>
        <w:spacing w:after="0" w:line="240" w:lineRule="auto"/>
        <w:jc w:val="both"/>
        <w:rPr>
          <w:rFonts w:ascii="Candara" w:hAnsi="Candara"/>
        </w:rPr>
      </w:pPr>
      <w:r w:rsidRPr="002D395C">
        <w:rPr>
          <w:rFonts w:ascii="Candara" w:hAnsi="Candara"/>
          <w:noProof/>
          <w:lang w:eastAsia="en-GB"/>
        </w:rPr>
        <w:drawing>
          <wp:anchor distT="0" distB="0" distL="114300" distR="114300" simplePos="0" relativeHeight="251658240" behindDoc="1" locked="0" layoutInCell="1" allowOverlap="0" wp14:anchorId="20DF34DE" wp14:editId="2C3070AF">
            <wp:simplePos x="0" y="0"/>
            <wp:positionH relativeFrom="margin">
              <wp:align>center</wp:align>
            </wp:positionH>
            <wp:positionV relativeFrom="paragraph">
              <wp:posOffset>31750</wp:posOffset>
            </wp:positionV>
            <wp:extent cx="671830" cy="574675"/>
            <wp:effectExtent l="0" t="0" r="0" b="0"/>
            <wp:wrapTight wrapText="bothSides">
              <wp:wrapPolygon edited="0">
                <wp:start x="2450" y="0"/>
                <wp:lineTo x="0" y="3580"/>
                <wp:lineTo x="0" y="20765"/>
                <wp:lineTo x="20824" y="20765"/>
                <wp:lineTo x="20824" y="15752"/>
                <wp:lineTo x="18374" y="11456"/>
                <wp:lineTo x="20212" y="716"/>
                <wp:lineTo x="17762" y="0"/>
                <wp:lineTo x="2450" y="0"/>
              </wp:wrapPolygon>
            </wp:wrapTight>
            <wp:docPr id="1" name="Picture 1" descr="me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830" cy="57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97BEDB" w14:textId="77777777" w:rsidR="008A294C" w:rsidRPr="00C77C37" w:rsidRDefault="008A294C" w:rsidP="00C64181">
      <w:pPr>
        <w:spacing w:after="0" w:line="240" w:lineRule="auto"/>
        <w:jc w:val="both"/>
        <w:rPr>
          <w:rFonts w:ascii="Calisto MT" w:hAnsi="Calisto MT"/>
          <w:sz w:val="24"/>
          <w:szCs w:val="24"/>
        </w:rPr>
      </w:pPr>
    </w:p>
    <w:p w14:paraId="42760CD7" w14:textId="77777777" w:rsidR="00506D59" w:rsidRDefault="00506D59" w:rsidP="00B43620">
      <w:pPr>
        <w:spacing w:after="0" w:line="240" w:lineRule="auto"/>
        <w:jc w:val="center"/>
        <w:rPr>
          <w:rFonts w:ascii="Calisto MT" w:hAnsi="Calisto MT"/>
          <w:b/>
          <w:sz w:val="28"/>
          <w:szCs w:val="28"/>
        </w:rPr>
      </w:pPr>
    </w:p>
    <w:p w14:paraId="2D4721A5" w14:textId="77777777" w:rsidR="005D2E8B" w:rsidRDefault="005D2E8B" w:rsidP="00B43620">
      <w:pPr>
        <w:spacing w:after="0" w:line="240" w:lineRule="auto"/>
        <w:jc w:val="center"/>
        <w:rPr>
          <w:rFonts w:ascii="Calisto MT" w:hAnsi="Calisto MT"/>
          <w:b/>
          <w:sz w:val="28"/>
          <w:szCs w:val="28"/>
        </w:rPr>
      </w:pPr>
    </w:p>
    <w:p w14:paraId="1349EFDF" w14:textId="37C1C778" w:rsidR="00045839" w:rsidRDefault="009D5E8B" w:rsidP="00B43620">
      <w:pPr>
        <w:spacing w:after="0" w:line="240" w:lineRule="auto"/>
        <w:jc w:val="center"/>
        <w:rPr>
          <w:rFonts w:ascii="Calisto MT" w:hAnsi="Calisto MT"/>
          <w:b/>
          <w:sz w:val="28"/>
          <w:szCs w:val="28"/>
        </w:rPr>
      </w:pPr>
      <w:r>
        <w:rPr>
          <w:rFonts w:ascii="Calisto MT" w:hAnsi="Calisto MT"/>
          <w:b/>
          <w:sz w:val="28"/>
          <w:szCs w:val="28"/>
        </w:rPr>
        <w:t>J</w:t>
      </w:r>
      <w:r w:rsidR="00045839">
        <w:rPr>
          <w:rFonts w:ascii="Calisto MT" w:hAnsi="Calisto MT"/>
          <w:b/>
          <w:sz w:val="28"/>
          <w:szCs w:val="28"/>
        </w:rPr>
        <w:t>ob Advertisement</w:t>
      </w:r>
    </w:p>
    <w:p w14:paraId="374C9593" w14:textId="0C4E0246" w:rsidR="007635CE" w:rsidRDefault="00B476B9" w:rsidP="00B43620">
      <w:pPr>
        <w:spacing w:after="0" w:line="240" w:lineRule="auto"/>
        <w:jc w:val="center"/>
        <w:rPr>
          <w:rFonts w:ascii="Calisto MT" w:hAnsi="Calisto MT"/>
          <w:b/>
          <w:sz w:val="28"/>
          <w:szCs w:val="28"/>
        </w:rPr>
      </w:pPr>
      <w:r>
        <w:rPr>
          <w:rFonts w:ascii="Calisto MT" w:hAnsi="Calisto MT"/>
          <w:b/>
          <w:sz w:val="28"/>
          <w:szCs w:val="28"/>
        </w:rPr>
        <w:t>Client Relations Officer – Kisumu Branch</w:t>
      </w:r>
    </w:p>
    <w:p w14:paraId="65ABD4D8" w14:textId="698E89C1" w:rsidR="009216EA" w:rsidRPr="00C77C37" w:rsidRDefault="009216EA" w:rsidP="00B43620">
      <w:pPr>
        <w:spacing w:after="0" w:line="240" w:lineRule="auto"/>
        <w:jc w:val="center"/>
        <w:rPr>
          <w:rFonts w:ascii="Calisto MT" w:hAnsi="Calisto MT"/>
          <w:b/>
          <w:sz w:val="24"/>
          <w:szCs w:val="24"/>
        </w:rPr>
      </w:pPr>
      <w:r w:rsidRPr="00C77C37">
        <w:rPr>
          <w:rFonts w:ascii="Calisto MT" w:hAnsi="Calisto MT"/>
          <w:b/>
          <w:sz w:val="24"/>
          <w:szCs w:val="24"/>
        </w:rPr>
        <w:t>________________________________</w:t>
      </w:r>
    </w:p>
    <w:p w14:paraId="37AE859C" w14:textId="77777777" w:rsidR="003D6B68" w:rsidRPr="00541C9F" w:rsidRDefault="003D6B68" w:rsidP="003D6B68">
      <w:pPr>
        <w:spacing w:after="0" w:line="240" w:lineRule="auto"/>
        <w:jc w:val="both"/>
        <w:rPr>
          <w:rFonts w:ascii="Calisto MT" w:hAnsi="Calisto MT"/>
          <w:kern w:val="2"/>
          <w:lang w:val="en-US"/>
          <w14:ligatures w14:val="standardContextual"/>
        </w:rPr>
      </w:pPr>
      <w:r w:rsidRPr="00541C9F">
        <w:rPr>
          <w:rFonts w:ascii="Calisto MT" w:hAnsi="Calisto MT"/>
          <w:kern w:val="2"/>
          <w:lang w:val="en-US"/>
          <w14:ligatures w14:val="standardContextual"/>
        </w:rPr>
        <w:t xml:space="preserve">Mission for Essential Drugs and Supplies (MEDS) is a faith-based health solutions provider founded by an ecumenical partnership of the Kenya Conference of Catholic Bishops (KCCB) and the Christian Health Association of Kenya (CHAK). The Organization’s core mandate is being a reliable provider for quality and affordable Health Products and Technologies, Quality Assurance and Health Systems Strengthening Services. MEDS was established in 1986 and serves clients spread throughout Kenya, other regions in Africa and beyond. </w:t>
      </w:r>
    </w:p>
    <w:p w14:paraId="6512DF98" w14:textId="77777777" w:rsidR="00BA39D6" w:rsidRPr="00541C9F" w:rsidRDefault="00BA39D6" w:rsidP="003D6B68">
      <w:pPr>
        <w:spacing w:after="0" w:line="240" w:lineRule="auto"/>
        <w:jc w:val="both"/>
        <w:rPr>
          <w:rFonts w:ascii="Calisto MT" w:hAnsi="Calisto MT"/>
          <w:kern w:val="2"/>
          <w:lang w:val="en-US"/>
          <w14:ligatures w14:val="standardContextual"/>
        </w:rPr>
      </w:pPr>
    </w:p>
    <w:p w14:paraId="61D25EF3" w14:textId="0318B6AC" w:rsidR="003D6B68" w:rsidRPr="00541C9F" w:rsidRDefault="00BA39D6" w:rsidP="003D6B68">
      <w:pPr>
        <w:spacing w:after="0" w:line="240" w:lineRule="auto"/>
        <w:jc w:val="both"/>
        <w:rPr>
          <w:rFonts w:ascii="Calisto MT" w:hAnsi="Calisto MT"/>
          <w:kern w:val="2"/>
          <w:lang w:val="en-US"/>
          <w14:ligatures w14:val="standardContextual"/>
        </w:rPr>
      </w:pPr>
      <w:r w:rsidRPr="00541C9F">
        <w:rPr>
          <w:rFonts w:ascii="Calisto MT" w:hAnsi="Calisto MT"/>
          <w:kern w:val="2"/>
          <w:lang w:val="en-US"/>
          <w14:ligatures w14:val="standardContextual"/>
        </w:rPr>
        <w:t xml:space="preserve">The position will report to the </w:t>
      </w:r>
      <w:r w:rsidR="00B476B9" w:rsidRPr="00541C9F">
        <w:rPr>
          <w:rFonts w:ascii="Calisto MT" w:hAnsi="Calisto MT"/>
          <w:kern w:val="2"/>
          <w:lang w:val="en-US"/>
          <w14:ligatures w14:val="standardContextual"/>
        </w:rPr>
        <w:t xml:space="preserve">Branch Manager </w:t>
      </w:r>
      <w:r w:rsidRPr="00541C9F">
        <w:rPr>
          <w:rFonts w:ascii="Calisto MT" w:hAnsi="Calisto MT"/>
          <w:kern w:val="2"/>
          <w:lang w:val="en-US"/>
          <w14:ligatures w14:val="standardContextual"/>
        </w:rPr>
        <w:t xml:space="preserve">and will be </w:t>
      </w:r>
      <w:r w:rsidR="00C77B19" w:rsidRPr="00541C9F">
        <w:rPr>
          <w:rFonts w:ascii="Calisto MT" w:hAnsi="Calisto MT"/>
          <w:kern w:val="2"/>
          <w:lang w:val="en-US"/>
          <w14:ligatures w14:val="standardContextual"/>
        </w:rPr>
        <w:t>responsible for</w:t>
      </w:r>
      <w:r w:rsidRPr="00541C9F">
        <w:rPr>
          <w:rFonts w:ascii="Calisto MT" w:hAnsi="Calisto MT"/>
          <w:kern w:val="2"/>
          <w:lang w:val="en-US"/>
          <w14:ligatures w14:val="standardContextual"/>
        </w:rPr>
        <w:t xml:space="preserve"> </w:t>
      </w:r>
      <w:r w:rsidR="006E718A" w:rsidRPr="00541C9F">
        <w:rPr>
          <w:rFonts w:ascii="Calisto MT" w:hAnsi="Calisto MT"/>
          <w:kern w:val="2"/>
          <w:lang w:val="en-US"/>
          <w14:ligatures w14:val="standardContextual"/>
        </w:rPr>
        <w:t>establishing, developing, and nurturing lasting relationships with MEDS clients in the Western and Nyanza regions to maintain customer satisfaction, promote revenue growth, and support the organization’s strategic goals, mission, and financial sustainability.</w:t>
      </w:r>
      <w:r w:rsidR="00EA2EB4" w:rsidRPr="00541C9F">
        <w:rPr>
          <w:rFonts w:ascii="Calisto MT" w:hAnsi="Calisto MT"/>
          <w:kern w:val="2"/>
          <w:lang w:val="en-US"/>
          <w14:ligatures w14:val="standardContextual"/>
        </w:rPr>
        <w:t xml:space="preserve">  </w:t>
      </w:r>
    </w:p>
    <w:p w14:paraId="6DF7B104" w14:textId="77777777" w:rsidR="00FA58F3" w:rsidRPr="00541C9F" w:rsidRDefault="00FA58F3" w:rsidP="008B2E5F">
      <w:pPr>
        <w:spacing w:after="0" w:line="240" w:lineRule="auto"/>
        <w:jc w:val="both"/>
        <w:rPr>
          <w:rFonts w:ascii="Calisto MT" w:hAnsi="Calisto MT"/>
          <w:kern w:val="2"/>
          <w:lang w:val="en-US"/>
          <w14:ligatures w14:val="standardContextual"/>
        </w:rPr>
      </w:pPr>
    </w:p>
    <w:p w14:paraId="13354501" w14:textId="77777777" w:rsidR="005D2E8B" w:rsidRPr="00541C9F" w:rsidRDefault="005D2E8B" w:rsidP="008B2E5F">
      <w:pPr>
        <w:spacing w:after="0" w:line="240" w:lineRule="auto"/>
        <w:jc w:val="both"/>
        <w:rPr>
          <w:rFonts w:ascii="Calisto MT" w:hAnsi="Calisto MT"/>
          <w:b/>
          <w:bCs/>
          <w:kern w:val="2"/>
          <w:lang w:val="en-US"/>
          <w14:ligatures w14:val="standardContextual"/>
        </w:rPr>
      </w:pPr>
      <w:r w:rsidRPr="00541C9F">
        <w:rPr>
          <w:rFonts w:ascii="Calisto MT" w:hAnsi="Calisto MT"/>
          <w:b/>
          <w:bCs/>
          <w:kern w:val="2"/>
          <w:lang w:val="en-US"/>
          <w14:ligatures w14:val="standardContextual"/>
        </w:rPr>
        <w:t>Job Responsibilities</w:t>
      </w:r>
    </w:p>
    <w:p w14:paraId="2FCE8278" w14:textId="51561DB0" w:rsidR="00397280" w:rsidRPr="00541C9F" w:rsidRDefault="00176717" w:rsidP="0039728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Pr>
          <w:rFonts w:ascii="Calisto MT" w:eastAsia="Times New Roman" w:hAnsi="Calisto MT"/>
          <w:kern w:val="2"/>
          <w:lang w:val="en-US"/>
          <w14:ligatures w14:val="standardContextual"/>
        </w:rPr>
        <w:t xml:space="preserve">Monitor </w:t>
      </w:r>
      <w:r w:rsidR="00397280" w:rsidRPr="00541C9F">
        <w:rPr>
          <w:rFonts w:ascii="Calisto MT" w:eastAsia="Times New Roman" w:hAnsi="Calisto MT"/>
          <w:kern w:val="2"/>
          <w:lang w:val="en-US"/>
          <w14:ligatures w14:val="standardContextual"/>
        </w:rPr>
        <w:t>staff productivity in the section to enhance customer satisfaction</w:t>
      </w:r>
    </w:p>
    <w:p w14:paraId="20700A31" w14:textId="7B56833A" w:rsidR="00397280" w:rsidRPr="00541C9F" w:rsidRDefault="00397280" w:rsidP="0039728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 xml:space="preserve">Manage storage of records by maintaining proper </w:t>
      </w:r>
      <w:proofErr w:type="gramStart"/>
      <w:r w:rsidRPr="00541C9F">
        <w:rPr>
          <w:rFonts w:ascii="Calisto MT" w:eastAsia="Times New Roman" w:hAnsi="Calisto MT"/>
          <w:kern w:val="2"/>
          <w:lang w:val="en-US"/>
          <w14:ligatures w14:val="standardContextual"/>
        </w:rPr>
        <w:t>accountability</w:t>
      </w:r>
      <w:proofErr w:type="gramEnd"/>
      <w:r w:rsidRPr="00541C9F">
        <w:rPr>
          <w:rFonts w:ascii="Calisto MT" w:eastAsia="Times New Roman" w:hAnsi="Calisto MT"/>
          <w:kern w:val="2"/>
          <w:lang w:val="en-US"/>
          <w14:ligatures w14:val="standardContextual"/>
        </w:rPr>
        <w:t xml:space="preserve"> for all processed client order files, facilitating archiving, retrieval, and disposal.</w:t>
      </w:r>
    </w:p>
    <w:p w14:paraId="0543B00E" w14:textId="6B4CD74F" w:rsidR="00397280" w:rsidRPr="00541C9F" w:rsidRDefault="00984867" w:rsidP="0039728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Pr>
          <w:rFonts w:ascii="Calisto MT" w:eastAsia="Times New Roman" w:hAnsi="Calisto MT"/>
          <w:kern w:val="2"/>
          <w:lang w:val="en-US"/>
          <w14:ligatures w14:val="standardContextual"/>
        </w:rPr>
        <w:t xml:space="preserve">Prepare </w:t>
      </w:r>
      <w:r w:rsidR="003639F5">
        <w:rPr>
          <w:rFonts w:ascii="Calisto MT" w:eastAsia="Times New Roman" w:hAnsi="Calisto MT"/>
          <w:kern w:val="2"/>
          <w:lang w:val="en-US"/>
          <w14:ligatures w14:val="standardContextual"/>
        </w:rPr>
        <w:t xml:space="preserve">sectional </w:t>
      </w:r>
      <w:r>
        <w:rPr>
          <w:rFonts w:ascii="Calisto MT" w:eastAsia="Times New Roman" w:hAnsi="Calisto MT"/>
          <w:kern w:val="2"/>
          <w:lang w:val="en-US"/>
          <w14:ligatures w14:val="standardContextual"/>
        </w:rPr>
        <w:t xml:space="preserve">reports </w:t>
      </w:r>
      <w:r w:rsidR="00397280" w:rsidRPr="00541C9F">
        <w:rPr>
          <w:rFonts w:ascii="Calisto MT" w:eastAsia="Times New Roman" w:hAnsi="Calisto MT"/>
          <w:kern w:val="2"/>
          <w:lang w:val="en-US"/>
          <w14:ligatures w14:val="standardContextual"/>
        </w:rPr>
        <w:t xml:space="preserve">for decision-making </w:t>
      </w:r>
    </w:p>
    <w:p w14:paraId="758E3754" w14:textId="6162C3C6" w:rsidR="00397280" w:rsidRPr="00541C9F" w:rsidRDefault="00397280" w:rsidP="00397280">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 xml:space="preserve">Coordinate section activities to ensure smooth operations, enhancing customer satisfaction </w:t>
      </w:r>
    </w:p>
    <w:p w14:paraId="5A7D8463" w14:textId="77777777" w:rsidR="008C4F9B" w:rsidRPr="00541C9F" w:rsidRDefault="008C4F9B" w:rsidP="008C4F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Prepare accurate documentation for clients to support decision-making by management, increasing the client database and driving revenue growth.</w:t>
      </w:r>
    </w:p>
    <w:p w14:paraId="1C4CB9FC" w14:textId="77777777" w:rsidR="008C4F9B" w:rsidRPr="00541C9F" w:rsidRDefault="008C4F9B" w:rsidP="008C4F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Prepare and submit necessary documentation to clients to facilitate informed decisions regarding quotation conversions, enhancing growth and maintaining a competitive advantage.</w:t>
      </w:r>
    </w:p>
    <w:p w14:paraId="4687C13A" w14:textId="77777777" w:rsidR="008C4F9B" w:rsidRPr="00541C9F" w:rsidRDefault="008C4F9B" w:rsidP="008C4F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Provide technical support for tender items to assist management and clients in making informed decisions, leading to increased revenue.</w:t>
      </w:r>
    </w:p>
    <w:p w14:paraId="610CAF40" w14:textId="77777777" w:rsidR="008C4F9B" w:rsidRPr="00541C9F" w:rsidRDefault="008C4F9B" w:rsidP="008C4F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Participate in converting quotations into orders to drive business growth.</w:t>
      </w:r>
    </w:p>
    <w:p w14:paraId="3EAC1AA5" w14:textId="77777777" w:rsidR="008C4F9B" w:rsidRPr="00541C9F" w:rsidRDefault="008C4F9B" w:rsidP="008C4F9B">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proofErr w:type="spellStart"/>
      <w:r w:rsidRPr="00541C9F">
        <w:rPr>
          <w:rFonts w:ascii="Calisto MT" w:eastAsia="Times New Roman" w:hAnsi="Calisto MT"/>
          <w:kern w:val="2"/>
          <w:lang w:val="en-US"/>
          <w14:ligatures w14:val="standardContextual"/>
        </w:rPr>
        <w:t>Analyse</w:t>
      </w:r>
      <w:proofErr w:type="spellEnd"/>
      <w:r w:rsidRPr="00541C9F">
        <w:rPr>
          <w:rFonts w:ascii="Calisto MT" w:eastAsia="Times New Roman" w:hAnsi="Calisto MT"/>
          <w:kern w:val="2"/>
          <w:lang w:val="en-US"/>
          <w14:ligatures w14:val="standardContextual"/>
        </w:rPr>
        <w:t xml:space="preserve"> customer requirements and coordinate the process to address them, ensuring timeliness and completeness for customer satisfaction and retention.</w:t>
      </w:r>
    </w:p>
    <w:p w14:paraId="458E3986" w14:textId="77777777" w:rsidR="006D0976" w:rsidRPr="00541C9F" w:rsidRDefault="006D0976" w:rsidP="006D0976">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proofErr w:type="gramStart"/>
      <w:r w:rsidRPr="00541C9F">
        <w:rPr>
          <w:rFonts w:ascii="Calisto MT" w:eastAsia="Times New Roman" w:hAnsi="Calisto MT"/>
          <w:kern w:val="2"/>
          <w:lang w:val="en-US"/>
          <w14:ligatures w14:val="standardContextual"/>
        </w:rPr>
        <w:t>Generate</w:t>
      </w:r>
      <w:proofErr w:type="gramEnd"/>
      <w:r w:rsidRPr="00541C9F">
        <w:rPr>
          <w:rFonts w:ascii="Calisto MT" w:eastAsia="Times New Roman" w:hAnsi="Calisto MT"/>
          <w:kern w:val="2"/>
          <w:lang w:val="en-US"/>
          <w14:ligatures w14:val="standardContextual"/>
        </w:rPr>
        <w:t xml:space="preserve"> sales leads through customer engagement to foster business development.</w:t>
      </w:r>
    </w:p>
    <w:p w14:paraId="7C41B08E" w14:textId="77777777" w:rsidR="006D0976" w:rsidRPr="00541C9F" w:rsidRDefault="006D0976" w:rsidP="006D0976">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Follow up with key clients to address all account matters, ensuring their satisfaction and retention for enhanced business growth and sustainability.</w:t>
      </w:r>
    </w:p>
    <w:p w14:paraId="7F1F207B" w14:textId="77777777" w:rsidR="006D0976" w:rsidRPr="00541C9F" w:rsidRDefault="006D0976" w:rsidP="006D0976">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 xml:space="preserve">Coordinate, </w:t>
      </w:r>
      <w:proofErr w:type="spellStart"/>
      <w:r w:rsidRPr="00541C9F">
        <w:rPr>
          <w:rFonts w:ascii="Calisto MT" w:eastAsia="Times New Roman" w:hAnsi="Calisto MT"/>
          <w:kern w:val="2"/>
          <w:lang w:val="en-US"/>
          <w14:ligatures w14:val="standardContextual"/>
        </w:rPr>
        <w:t>analyse</w:t>
      </w:r>
      <w:proofErr w:type="spellEnd"/>
      <w:r w:rsidRPr="00541C9F">
        <w:rPr>
          <w:rFonts w:ascii="Calisto MT" w:eastAsia="Times New Roman" w:hAnsi="Calisto MT"/>
          <w:kern w:val="2"/>
          <w:lang w:val="en-US"/>
          <w14:ligatures w14:val="standardContextual"/>
        </w:rPr>
        <w:t>, and address client concerns promptly to ensure satisfaction and retention for organizational sustainability.</w:t>
      </w:r>
    </w:p>
    <w:p w14:paraId="128F01F1" w14:textId="6BFD6E31" w:rsidR="00397280" w:rsidRPr="00541C9F" w:rsidRDefault="006D0976" w:rsidP="006D0976">
      <w:pPr>
        <w:pStyle w:val="ListParagraph"/>
        <w:numPr>
          <w:ilvl w:val="0"/>
          <w:numId w:val="16"/>
        </w:numPr>
        <w:shd w:val="clear" w:color="auto" w:fill="FFFFFF"/>
        <w:spacing w:after="0" w:line="240" w:lineRule="auto"/>
        <w:jc w:val="both"/>
        <w:rPr>
          <w:rFonts w:ascii="Calisto MT" w:eastAsia="Times New Roman" w:hAnsi="Calisto MT"/>
          <w:kern w:val="2"/>
          <w:lang w:val="en-US"/>
          <w14:ligatures w14:val="standardContextual"/>
        </w:rPr>
      </w:pPr>
      <w:r w:rsidRPr="00541C9F">
        <w:rPr>
          <w:rFonts w:ascii="Calisto MT" w:eastAsia="Times New Roman" w:hAnsi="Calisto MT"/>
          <w:kern w:val="2"/>
          <w:lang w:val="en-US"/>
          <w14:ligatures w14:val="standardContextual"/>
        </w:rPr>
        <w:t xml:space="preserve">Prepare financial expenditure reports, request branch petty cash, and reconcile all transactions to maintain accountability </w:t>
      </w:r>
    </w:p>
    <w:p w14:paraId="2E99487A" w14:textId="69318717" w:rsidR="005D2E8B" w:rsidRPr="00541C9F" w:rsidRDefault="005D2E8B" w:rsidP="008B2E5F">
      <w:pPr>
        <w:widowControl w:val="0"/>
        <w:spacing w:after="0" w:line="240" w:lineRule="auto"/>
        <w:ind w:left="1080"/>
        <w:contextualSpacing/>
        <w:jc w:val="both"/>
        <w:rPr>
          <w:rFonts w:ascii="Calisto MT" w:eastAsia="Times New Roman" w:hAnsi="Calisto MT"/>
          <w:kern w:val="2"/>
          <w:lang w:val="en"/>
          <w14:ligatures w14:val="standardContextual"/>
        </w:rPr>
      </w:pPr>
    </w:p>
    <w:p w14:paraId="497E2E83" w14:textId="6D4ED714" w:rsidR="005D2E8B" w:rsidRPr="00541C9F" w:rsidRDefault="00FD1CCF" w:rsidP="008B2E5F">
      <w:pPr>
        <w:spacing w:after="0" w:line="240" w:lineRule="auto"/>
        <w:jc w:val="both"/>
        <w:rPr>
          <w:rFonts w:ascii="Calisto MT" w:hAnsi="Calisto MT"/>
          <w:b/>
          <w:bCs/>
          <w:kern w:val="2"/>
          <w:lang w:val="en-US"/>
          <w14:ligatures w14:val="standardContextual"/>
        </w:rPr>
      </w:pPr>
      <w:r w:rsidRPr="00541C9F">
        <w:rPr>
          <w:rFonts w:ascii="Calisto MT" w:hAnsi="Calisto MT"/>
          <w:b/>
          <w:bCs/>
          <w:kern w:val="2"/>
          <w:lang w:val="en-US"/>
          <w14:ligatures w14:val="standardContextual"/>
        </w:rPr>
        <w:t>Qualifications</w:t>
      </w:r>
    </w:p>
    <w:p w14:paraId="20514EC4" w14:textId="02E56451" w:rsidR="00265683" w:rsidRPr="00541C9F" w:rsidRDefault="00265683" w:rsidP="009D74E7">
      <w:pPr>
        <w:numPr>
          <w:ilvl w:val="0"/>
          <w:numId w:val="18"/>
        </w:numPr>
        <w:spacing w:after="0" w:line="240" w:lineRule="auto"/>
        <w:contextualSpacing/>
        <w:jc w:val="both"/>
        <w:rPr>
          <w:rFonts w:ascii="Calisto MT" w:eastAsia="Times New Roman" w:hAnsi="Calisto MT"/>
          <w:kern w:val="2"/>
          <w:lang w:val="en"/>
          <w14:ligatures w14:val="standardContextual"/>
        </w:rPr>
      </w:pPr>
      <w:proofErr w:type="gramStart"/>
      <w:r w:rsidRPr="00541C9F">
        <w:rPr>
          <w:rFonts w:ascii="Calisto MT" w:eastAsia="Times New Roman" w:hAnsi="Calisto MT"/>
          <w:kern w:val="2"/>
          <w:lang w:val="en"/>
          <w14:ligatures w14:val="standardContextual"/>
        </w:rPr>
        <w:t>Bachelor’s degree in Business Administration</w:t>
      </w:r>
      <w:proofErr w:type="gramEnd"/>
      <w:r w:rsidRPr="00541C9F">
        <w:rPr>
          <w:rFonts w:ascii="Calisto MT" w:eastAsia="Times New Roman" w:hAnsi="Calisto MT"/>
          <w:kern w:val="2"/>
          <w:lang w:val="en"/>
          <w14:ligatures w14:val="standardContextual"/>
        </w:rPr>
        <w:t xml:space="preserve"> or a related </w:t>
      </w:r>
      <w:r w:rsidR="007654C2">
        <w:rPr>
          <w:rFonts w:ascii="Calisto MT" w:eastAsia="Times New Roman" w:hAnsi="Calisto MT"/>
          <w:kern w:val="2"/>
          <w:lang w:val="en"/>
          <w14:ligatures w14:val="standardContextual"/>
        </w:rPr>
        <w:t>field</w:t>
      </w:r>
      <w:r w:rsidRPr="00541C9F">
        <w:rPr>
          <w:rFonts w:ascii="Calisto MT" w:eastAsia="Times New Roman" w:hAnsi="Calisto MT"/>
          <w:kern w:val="2"/>
          <w:lang w:val="en"/>
          <w14:ligatures w14:val="standardContextual"/>
        </w:rPr>
        <w:t xml:space="preserve"> from a recognized institution</w:t>
      </w:r>
    </w:p>
    <w:p w14:paraId="6A477663" w14:textId="77777777" w:rsidR="00265683" w:rsidRPr="00541C9F" w:rsidRDefault="00265683" w:rsidP="009D74E7">
      <w:pPr>
        <w:numPr>
          <w:ilvl w:val="0"/>
          <w:numId w:val="18"/>
        </w:numPr>
        <w:spacing w:after="0" w:line="240" w:lineRule="auto"/>
        <w:contextualSpacing/>
        <w:jc w:val="both"/>
        <w:rPr>
          <w:rFonts w:ascii="Calisto MT" w:eastAsia="Times New Roman" w:hAnsi="Calisto MT"/>
          <w:kern w:val="2"/>
          <w:lang w:val="en"/>
          <w14:ligatures w14:val="standardContextual"/>
        </w:rPr>
      </w:pPr>
      <w:r w:rsidRPr="00541C9F">
        <w:rPr>
          <w:rFonts w:ascii="Calisto MT" w:eastAsia="Times New Roman" w:hAnsi="Calisto MT"/>
          <w:kern w:val="2"/>
          <w:lang w:val="en"/>
          <w14:ligatures w14:val="standardContextual"/>
        </w:rPr>
        <w:t>Diploma in Pharmacy/Nursing/Clinical Medicine/Public Health or related field</w:t>
      </w:r>
    </w:p>
    <w:p w14:paraId="14CBE137" w14:textId="70B4B86C" w:rsidR="00265683" w:rsidRPr="00541C9F" w:rsidRDefault="00265683" w:rsidP="009D74E7">
      <w:pPr>
        <w:numPr>
          <w:ilvl w:val="0"/>
          <w:numId w:val="18"/>
        </w:numPr>
        <w:spacing w:after="0" w:line="240" w:lineRule="auto"/>
        <w:contextualSpacing/>
        <w:jc w:val="both"/>
        <w:rPr>
          <w:rFonts w:ascii="Calisto MT" w:eastAsia="Times New Roman" w:hAnsi="Calisto MT"/>
          <w:kern w:val="2"/>
          <w:lang w:val="en"/>
          <w14:ligatures w14:val="standardContextual"/>
        </w:rPr>
      </w:pPr>
      <w:r w:rsidRPr="00541C9F">
        <w:rPr>
          <w:rFonts w:ascii="Calisto MT" w:eastAsia="Times New Roman" w:hAnsi="Calisto MT"/>
          <w:kern w:val="2"/>
          <w:lang w:val="en"/>
          <w14:ligatures w14:val="standardContextual"/>
        </w:rPr>
        <w:t xml:space="preserve">Registered or enrolled with relevant </w:t>
      </w:r>
      <w:r w:rsidR="00FE1E6E">
        <w:rPr>
          <w:rFonts w:ascii="Calisto MT" w:eastAsia="Times New Roman" w:hAnsi="Calisto MT"/>
          <w:kern w:val="2"/>
          <w:lang w:val="en"/>
          <w14:ligatures w14:val="standardContextual"/>
        </w:rPr>
        <w:t xml:space="preserve">professional </w:t>
      </w:r>
      <w:r w:rsidRPr="00541C9F">
        <w:rPr>
          <w:rFonts w:ascii="Calisto MT" w:eastAsia="Times New Roman" w:hAnsi="Calisto MT"/>
          <w:kern w:val="2"/>
          <w:lang w:val="en"/>
          <w14:ligatures w14:val="standardContextual"/>
        </w:rPr>
        <w:t>body</w:t>
      </w:r>
    </w:p>
    <w:p w14:paraId="786212C4" w14:textId="7432D9C1" w:rsidR="006D50D0" w:rsidRPr="00541C9F" w:rsidRDefault="006D50D0" w:rsidP="009D74E7">
      <w:pPr>
        <w:numPr>
          <w:ilvl w:val="0"/>
          <w:numId w:val="18"/>
        </w:numPr>
        <w:spacing w:after="0" w:line="240" w:lineRule="auto"/>
        <w:contextualSpacing/>
        <w:jc w:val="both"/>
        <w:rPr>
          <w:rFonts w:ascii="Calisto MT" w:eastAsia="Times New Roman" w:hAnsi="Calisto MT"/>
          <w:kern w:val="2"/>
          <w:lang w:val="en"/>
          <w14:ligatures w14:val="standardContextual"/>
        </w:rPr>
      </w:pPr>
      <w:r w:rsidRPr="00541C9F">
        <w:rPr>
          <w:rFonts w:ascii="Calisto MT" w:eastAsia="Times New Roman" w:hAnsi="Calisto MT"/>
          <w:kern w:val="2"/>
          <w:lang w:val="en"/>
          <w14:ligatures w14:val="standardContextual"/>
        </w:rPr>
        <w:t>Minimum five (5) years of relevant experience</w:t>
      </w:r>
    </w:p>
    <w:p w14:paraId="7486C302" w14:textId="1502CEFA" w:rsidR="00813900" w:rsidRPr="00541C9F" w:rsidRDefault="009A5836" w:rsidP="009D74E7">
      <w:pPr>
        <w:numPr>
          <w:ilvl w:val="0"/>
          <w:numId w:val="18"/>
        </w:numPr>
        <w:spacing w:after="0" w:line="240" w:lineRule="auto"/>
        <w:contextualSpacing/>
        <w:jc w:val="both"/>
        <w:rPr>
          <w:rFonts w:ascii="Calisto MT" w:eastAsia="Times New Roman" w:hAnsi="Calisto MT"/>
          <w:kern w:val="2"/>
          <w:lang w:val="en"/>
          <w14:ligatures w14:val="standardContextual"/>
        </w:rPr>
      </w:pPr>
      <w:r w:rsidRPr="00541C9F">
        <w:rPr>
          <w:rFonts w:ascii="Calisto MT" w:eastAsia="Times New Roman" w:hAnsi="Calisto MT"/>
          <w:i/>
          <w:iCs/>
          <w:kern w:val="2"/>
          <w:lang w:val="en"/>
          <w14:ligatures w14:val="standardContextual"/>
        </w:rPr>
        <w:t>Functional skills</w:t>
      </w:r>
      <w:r w:rsidR="00813900" w:rsidRPr="00541C9F">
        <w:rPr>
          <w:rFonts w:ascii="Calisto MT" w:eastAsia="Times New Roman" w:hAnsi="Calisto MT"/>
          <w:i/>
          <w:iCs/>
          <w:kern w:val="2"/>
          <w:lang w:val="en"/>
          <w14:ligatures w14:val="standardContextual"/>
        </w:rPr>
        <w:t xml:space="preserve">; </w:t>
      </w:r>
      <w:r w:rsidR="00BE3724">
        <w:rPr>
          <w:rFonts w:ascii="Calisto MT" w:eastAsia="Times New Roman" w:hAnsi="Calisto MT"/>
          <w:kern w:val="2"/>
          <w:lang w:val="en"/>
          <w14:ligatures w14:val="standardContextual"/>
        </w:rPr>
        <w:t>Knowledge of pharmaceutical products and medical supplies</w:t>
      </w:r>
      <w:r w:rsidR="00813900" w:rsidRPr="00541C9F">
        <w:rPr>
          <w:rFonts w:ascii="Calisto MT" w:eastAsia="Times New Roman" w:hAnsi="Calisto MT"/>
          <w:kern w:val="2"/>
          <w:lang w:val="en"/>
          <w14:ligatures w14:val="standardContextual"/>
        </w:rPr>
        <w:t xml:space="preserve">, </w:t>
      </w:r>
      <w:r w:rsidR="00BE3724">
        <w:rPr>
          <w:rFonts w:ascii="Calisto MT" w:eastAsia="Times New Roman" w:hAnsi="Calisto MT"/>
          <w:kern w:val="2"/>
          <w:lang w:val="en"/>
          <w14:ligatures w14:val="standardContextual"/>
        </w:rPr>
        <w:t>s</w:t>
      </w:r>
      <w:r w:rsidR="00813900" w:rsidRPr="00541C9F">
        <w:rPr>
          <w:rFonts w:ascii="Calisto MT" w:eastAsia="Times New Roman" w:hAnsi="Calisto MT"/>
          <w:kern w:val="2"/>
          <w:lang w:val="en"/>
          <w14:ligatures w14:val="standardContextual"/>
        </w:rPr>
        <w:t xml:space="preserve">ales </w:t>
      </w:r>
      <w:r w:rsidR="00BE3724">
        <w:rPr>
          <w:rFonts w:ascii="Calisto MT" w:eastAsia="Times New Roman" w:hAnsi="Calisto MT"/>
          <w:kern w:val="2"/>
          <w:lang w:val="en"/>
          <w14:ligatures w14:val="standardContextual"/>
        </w:rPr>
        <w:t xml:space="preserve">and </w:t>
      </w:r>
      <w:r w:rsidR="00813900" w:rsidRPr="00541C9F">
        <w:rPr>
          <w:rFonts w:ascii="Calisto MT" w:eastAsia="Times New Roman" w:hAnsi="Calisto MT"/>
          <w:kern w:val="2"/>
          <w:lang w:val="en"/>
          <w14:ligatures w14:val="standardContextual"/>
        </w:rPr>
        <w:t xml:space="preserve">marketing </w:t>
      </w:r>
      <w:r w:rsidR="00BE3724">
        <w:rPr>
          <w:rFonts w:ascii="Calisto MT" w:eastAsia="Times New Roman" w:hAnsi="Calisto MT"/>
          <w:kern w:val="2"/>
          <w:lang w:val="en"/>
          <w14:ligatures w14:val="standardContextual"/>
        </w:rPr>
        <w:t>s</w:t>
      </w:r>
      <w:r w:rsidR="00813900" w:rsidRPr="00541C9F">
        <w:rPr>
          <w:rFonts w:ascii="Calisto MT" w:eastAsia="Times New Roman" w:hAnsi="Calisto MT"/>
          <w:kern w:val="2"/>
          <w:lang w:val="en"/>
          <w14:ligatures w14:val="standardContextual"/>
        </w:rPr>
        <w:t xml:space="preserve">kills, </w:t>
      </w:r>
      <w:r w:rsidR="00BE3724">
        <w:rPr>
          <w:rFonts w:ascii="Calisto MT" w:eastAsia="Times New Roman" w:hAnsi="Calisto MT"/>
          <w:kern w:val="2"/>
          <w:lang w:val="en"/>
          <w14:ligatures w14:val="standardContextual"/>
        </w:rPr>
        <w:t>c</w:t>
      </w:r>
      <w:r w:rsidR="00813900" w:rsidRPr="00541C9F">
        <w:rPr>
          <w:rFonts w:ascii="Calisto MT" w:eastAsia="Times New Roman" w:hAnsi="Calisto MT"/>
          <w:kern w:val="2"/>
          <w:lang w:val="en"/>
          <w14:ligatures w14:val="standardContextual"/>
        </w:rPr>
        <w:t xml:space="preserve">ustomer </w:t>
      </w:r>
      <w:r w:rsidR="00BE3724">
        <w:rPr>
          <w:rFonts w:ascii="Calisto MT" w:eastAsia="Times New Roman" w:hAnsi="Calisto MT"/>
          <w:kern w:val="2"/>
          <w:lang w:val="en"/>
          <w14:ligatures w14:val="standardContextual"/>
        </w:rPr>
        <w:t>c</w:t>
      </w:r>
      <w:r w:rsidR="00813900" w:rsidRPr="00541C9F">
        <w:rPr>
          <w:rFonts w:ascii="Calisto MT" w:eastAsia="Times New Roman" w:hAnsi="Calisto MT"/>
          <w:kern w:val="2"/>
          <w:lang w:val="en"/>
          <w14:ligatures w14:val="standardContextual"/>
        </w:rPr>
        <w:t xml:space="preserve">are skills, </w:t>
      </w:r>
      <w:r w:rsidR="00BE3724">
        <w:rPr>
          <w:rFonts w:ascii="Calisto MT" w:eastAsia="Times New Roman" w:hAnsi="Calisto MT"/>
          <w:kern w:val="2"/>
          <w:lang w:val="en"/>
          <w14:ligatures w14:val="standardContextual"/>
        </w:rPr>
        <w:t>s</w:t>
      </w:r>
      <w:r w:rsidR="00813900" w:rsidRPr="00541C9F">
        <w:rPr>
          <w:rFonts w:ascii="Calisto MT" w:eastAsia="Times New Roman" w:hAnsi="Calisto MT"/>
          <w:kern w:val="2"/>
          <w:lang w:val="en"/>
          <w14:ligatures w14:val="standardContextual"/>
        </w:rPr>
        <w:t xml:space="preserve">upervisory skills, </w:t>
      </w:r>
      <w:r w:rsidR="00BE3724">
        <w:rPr>
          <w:rFonts w:ascii="Calisto MT" w:eastAsia="Times New Roman" w:hAnsi="Calisto MT"/>
          <w:kern w:val="2"/>
          <w:lang w:val="en"/>
          <w14:ligatures w14:val="standardContextual"/>
        </w:rPr>
        <w:t>k</w:t>
      </w:r>
      <w:r w:rsidR="00813900" w:rsidRPr="00541C9F">
        <w:rPr>
          <w:rFonts w:ascii="Calisto MT" w:eastAsia="Times New Roman" w:hAnsi="Calisto MT"/>
          <w:kern w:val="2"/>
          <w:lang w:val="en"/>
          <w14:ligatures w14:val="standardContextual"/>
        </w:rPr>
        <w:t>nowledge of ERP Systems, MS Office Suite Proficiency</w:t>
      </w:r>
      <w:r w:rsidR="00BE3724">
        <w:rPr>
          <w:rFonts w:ascii="Calisto MT" w:eastAsia="Times New Roman" w:hAnsi="Calisto MT"/>
          <w:kern w:val="2"/>
          <w:lang w:val="en"/>
          <w14:ligatures w14:val="standardContextual"/>
        </w:rPr>
        <w:t xml:space="preserve"> and t</w:t>
      </w:r>
      <w:r w:rsidR="00813900" w:rsidRPr="00541C9F">
        <w:rPr>
          <w:rFonts w:ascii="Calisto MT" w:eastAsia="Times New Roman" w:hAnsi="Calisto MT"/>
          <w:kern w:val="2"/>
          <w:lang w:val="en"/>
          <w14:ligatures w14:val="standardContextual"/>
        </w:rPr>
        <w:t xml:space="preserve">elephone </w:t>
      </w:r>
      <w:r w:rsidR="00BE3724">
        <w:rPr>
          <w:rFonts w:ascii="Calisto MT" w:eastAsia="Times New Roman" w:hAnsi="Calisto MT"/>
          <w:kern w:val="2"/>
          <w:lang w:val="en"/>
          <w14:ligatures w14:val="standardContextual"/>
        </w:rPr>
        <w:t>e</w:t>
      </w:r>
      <w:r w:rsidR="00813900" w:rsidRPr="00541C9F">
        <w:rPr>
          <w:rFonts w:ascii="Calisto MT" w:eastAsia="Times New Roman" w:hAnsi="Calisto MT"/>
          <w:kern w:val="2"/>
          <w:lang w:val="en"/>
          <w14:ligatures w14:val="standardContextual"/>
        </w:rPr>
        <w:t>tiquette</w:t>
      </w:r>
    </w:p>
    <w:p w14:paraId="2FC754C5" w14:textId="37942F47" w:rsidR="00386149" w:rsidRDefault="00813900" w:rsidP="009D74E7">
      <w:pPr>
        <w:numPr>
          <w:ilvl w:val="0"/>
          <w:numId w:val="18"/>
        </w:numPr>
        <w:spacing w:after="0" w:line="240" w:lineRule="auto"/>
        <w:contextualSpacing/>
        <w:jc w:val="both"/>
        <w:rPr>
          <w:rFonts w:ascii="Calisto MT" w:eastAsia="Times New Roman" w:hAnsi="Calisto MT"/>
          <w:kern w:val="2"/>
          <w:lang w:val="en"/>
          <w14:ligatures w14:val="standardContextual"/>
        </w:rPr>
      </w:pPr>
      <w:proofErr w:type="spellStart"/>
      <w:r w:rsidRPr="00541C9F">
        <w:rPr>
          <w:rFonts w:ascii="Calisto MT" w:eastAsia="Times New Roman" w:hAnsi="Calisto MT"/>
          <w:i/>
          <w:iCs/>
          <w:kern w:val="2"/>
          <w:lang w:val="en"/>
          <w14:ligatures w14:val="standardContextual"/>
        </w:rPr>
        <w:t>B</w:t>
      </w:r>
      <w:r w:rsidR="009A5836" w:rsidRPr="00541C9F">
        <w:rPr>
          <w:rFonts w:ascii="Calisto MT" w:eastAsia="Times New Roman" w:hAnsi="Calisto MT"/>
          <w:i/>
          <w:iCs/>
          <w:kern w:val="2"/>
          <w:lang w:val="en"/>
          <w14:ligatures w14:val="standardContextual"/>
        </w:rPr>
        <w:t>ehavioural</w:t>
      </w:r>
      <w:proofErr w:type="spellEnd"/>
      <w:r w:rsidR="009A5836" w:rsidRPr="00541C9F">
        <w:rPr>
          <w:rFonts w:ascii="Calisto MT" w:eastAsia="Times New Roman" w:hAnsi="Calisto MT"/>
          <w:i/>
          <w:iCs/>
          <w:kern w:val="2"/>
          <w:lang w:val="en"/>
          <w14:ligatures w14:val="standardContextual"/>
        </w:rPr>
        <w:t xml:space="preserve"> competencies</w:t>
      </w:r>
      <w:r w:rsidR="009A5836" w:rsidRPr="00541C9F">
        <w:rPr>
          <w:rFonts w:ascii="Calisto MT" w:eastAsia="Times New Roman" w:hAnsi="Calisto MT"/>
          <w:kern w:val="2"/>
          <w:lang w:val="en"/>
          <w14:ligatures w14:val="standardContextual"/>
        </w:rPr>
        <w:t xml:space="preserve">: </w:t>
      </w:r>
      <w:r w:rsidR="00386149" w:rsidRPr="00541C9F">
        <w:rPr>
          <w:rFonts w:ascii="Calisto MT" w:eastAsia="Times New Roman" w:hAnsi="Calisto MT"/>
          <w:kern w:val="2"/>
          <w:lang w:val="en"/>
          <w14:ligatures w14:val="standardContextual"/>
        </w:rPr>
        <w:t xml:space="preserve">Communication skills, </w:t>
      </w:r>
      <w:r w:rsidR="00BE3724">
        <w:rPr>
          <w:rFonts w:ascii="Calisto MT" w:eastAsia="Times New Roman" w:hAnsi="Calisto MT"/>
          <w:kern w:val="2"/>
          <w:lang w:val="en"/>
          <w14:ligatures w14:val="standardContextual"/>
        </w:rPr>
        <w:t>Problem-solving</w:t>
      </w:r>
      <w:r w:rsidR="00386149" w:rsidRPr="00541C9F">
        <w:rPr>
          <w:rFonts w:ascii="Calisto MT" w:eastAsia="Times New Roman" w:hAnsi="Calisto MT"/>
          <w:kern w:val="2"/>
          <w:lang w:val="en"/>
          <w14:ligatures w14:val="standardContextual"/>
        </w:rPr>
        <w:t xml:space="preserve"> skills, Analytical skills, Team Player, high level of integrity, </w:t>
      </w:r>
      <w:r w:rsidR="00BE3724">
        <w:rPr>
          <w:rFonts w:ascii="Calisto MT" w:eastAsia="Times New Roman" w:hAnsi="Calisto MT"/>
          <w:kern w:val="2"/>
          <w:lang w:val="en"/>
          <w14:ligatures w14:val="standardContextual"/>
        </w:rPr>
        <w:t>self-driven, k</w:t>
      </w:r>
      <w:r w:rsidR="00386149" w:rsidRPr="00541C9F">
        <w:rPr>
          <w:rFonts w:ascii="Calisto MT" w:eastAsia="Times New Roman" w:hAnsi="Calisto MT"/>
          <w:kern w:val="2"/>
          <w:lang w:val="en"/>
          <w14:ligatures w14:val="standardContextual"/>
        </w:rPr>
        <w:t xml:space="preserve">een </w:t>
      </w:r>
      <w:proofErr w:type="gramStart"/>
      <w:r w:rsidR="00BE3724">
        <w:rPr>
          <w:rFonts w:ascii="Calisto MT" w:eastAsia="Times New Roman" w:hAnsi="Calisto MT"/>
          <w:kern w:val="2"/>
          <w:lang w:val="en"/>
          <w14:ligatures w14:val="standardContextual"/>
        </w:rPr>
        <w:t>to</w:t>
      </w:r>
      <w:proofErr w:type="gramEnd"/>
      <w:r w:rsidR="00386149" w:rsidRPr="00541C9F">
        <w:rPr>
          <w:rFonts w:ascii="Calisto MT" w:eastAsia="Times New Roman" w:hAnsi="Calisto MT"/>
          <w:kern w:val="2"/>
          <w:lang w:val="en"/>
          <w14:ligatures w14:val="standardContextual"/>
        </w:rPr>
        <w:t xml:space="preserve"> </w:t>
      </w:r>
      <w:proofErr w:type="gramStart"/>
      <w:r w:rsidR="00386149" w:rsidRPr="00541C9F">
        <w:rPr>
          <w:rFonts w:ascii="Calisto MT" w:eastAsia="Times New Roman" w:hAnsi="Calisto MT"/>
          <w:kern w:val="2"/>
          <w:lang w:val="en"/>
          <w14:ligatures w14:val="standardContextual"/>
        </w:rPr>
        <w:t xml:space="preserve">details,  </w:t>
      </w:r>
      <w:r w:rsidR="00BE3724">
        <w:rPr>
          <w:rFonts w:ascii="Calisto MT" w:eastAsia="Times New Roman" w:hAnsi="Calisto MT"/>
          <w:kern w:val="2"/>
          <w:lang w:val="en"/>
          <w14:ligatures w14:val="standardContextual"/>
        </w:rPr>
        <w:t>i</w:t>
      </w:r>
      <w:r w:rsidR="00386149" w:rsidRPr="00541C9F">
        <w:rPr>
          <w:rFonts w:ascii="Calisto MT" w:eastAsia="Times New Roman" w:hAnsi="Calisto MT"/>
          <w:kern w:val="2"/>
          <w:lang w:val="en"/>
          <w14:ligatures w14:val="standardContextual"/>
        </w:rPr>
        <w:t>nterpersonal</w:t>
      </w:r>
      <w:proofErr w:type="gramEnd"/>
      <w:r w:rsidR="00386149" w:rsidRPr="00541C9F">
        <w:rPr>
          <w:rFonts w:ascii="Calisto MT" w:eastAsia="Times New Roman" w:hAnsi="Calisto MT"/>
          <w:kern w:val="2"/>
          <w:lang w:val="en"/>
          <w14:ligatures w14:val="standardContextual"/>
        </w:rPr>
        <w:t xml:space="preserve"> skills</w:t>
      </w:r>
    </w:p>
    <w:p w14:paraId="6E2DDB7A" w14:textId="77777777" w:rsidR="00BE3724" w:rsidRDefault="00BE3724" w:rsidP="00BE3724">
      <w:pPr>
        <w:spacing w:after="0" w:line="240" w:lineRule="auto"/>
        <w:ind w:left="720"/>
        <w:contextualSpacing/>
        <w:jc w:val="both"/>
        <w:rPr>
          <w:rFonts w:ascii="Calisto MT" w:eastAsia="Times New Roman" w:hAnsi="Calisto MT"/>
          <w:kern w:val="2"/>
          <w:lang w:val="en"/>
          <w14:ligatures w14:val="standardContextual"/>
        </w:rPr>
      </w:pPr>
    </w:p>
    <w:p w14:paraId="34A30D7B" w14:textId="77777777" w:rsidR="00143F2C" w:rsidRPr="004E2615" w:rsidRDefault="00143F2C" w:rsidP="00143F2C">
      <w:pPr>
        <w:spacing w:after="0" w:line="240" w:lineRule="auto"/>
        <w:jc w:val="both"/>
        <w:rPr>
          <w:rFonts w:ascii="Calisto MT" w:eastAsiaTheme="minorEastAsia" w:hAnsi="Calisto MT" w:cstheme="minorBidi"/>
          <w:bCs/>
          <w:iCs/>
        </w:rPr>
      </w:pPr>
      <w:r w:rsidRPr="004E2615">
        <w:rPr>
          <w:rFonts w:ascii="Calisto MT" w:eastAsiaTheme="minorEastAsia" w:hAnsi="Calisto MT" w:cstheme="minorBidi"/>
          <w:bCs/>
          <w:iCs/>
        </w:rPr>
        <w:t xml:space="preserve">If you fit the profile of this position, please submit your application providing the following </w:t>
      </w:r>
      <w:r w:rsidRPr="004E2615">
        <w:rPr>
          <w:rFonts w:ascii="Calisto MT" w:eastAsiaTheme="minorEastAsia" w:hAnsi="Calisto MT" w:cstheme="minorBidi"/>
          <w:b/>
          <w:iCs/>
        </w:rPr>
        <w:t>MANDATORY</w:t>
      </w:r>
      <w:r w:rsidRPr="004E2615">
        <w:rPr>
          <w:rFonts w:ascii="Calisto MT" w:eastAsiaTheme="minorEastAsia" w:hAnsi="Calisto MT" w:cstheme="minorBidi"/>
          <w:bCs/>
          <w:iCs/>
        </w:rPr>
        <w:t xml:space="preserve"> requirement:</w:t>
      </w:r>
    </w:p>
    <w:p w14:paraId="6E48EE57" w14:textId="77777777" w:rsidR="00143F2C" w:rsidRPr="004E2615" w:rsidRDefault="00143F2C" w:rsidP="00143F2C">
      <w:pPr>
        <w:numPr>
          <w:ilvl w:val="0"/>
          <w:numId w:val="17"/>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lastRenderedPageBreak/>
        <w:t xml:space="preserve">Detailed CV stating your current position and salary, expected salary, telephone number and email address </w:t>
      </w:r>
    </w:p>
    <w:p w14:paraId="7EEC6475" w14:textId="77777777" w:rsidR="00143F2C" w:rsidRPr="004E2615" w:rsidRDefault="00143F2C" w:rsidP="00143F2C">
      <w:pPr>
        <w:numPr>
          <w:ilvl w:val="0"/>
          <w:numId w:val="17"/>
        </w:numPr>
        <w:spacing w:after="0" w:line="240" w:lineRule="auto"/>
        <w:contextualSpacing/>
        <w:jc w:val="both"/>
        <w:rPr>
          <w:rFonts w:ascii="Calisto MT" w:eastAsiaTheme="minorEastAsia" w:hAnsi="Calisto MT" w:cstheme="minorBidi"/>
          <w:bCs/>
          <w:iCs/>
        </w:rPr>
      </w:pPr>
      <w:r w:rsidRPr="004E2615">
        <w:rPr>
          <w:rFonts w:ascii="Calisto MT" w:eastAsiaTheme="minorEastAsia" w:hAnsi="Calisto MT" w:cstheme="minorBidi"/>
          <w:bCs/>
          <w:iCs/>
        </w:rPr>
        <w:t>Copy of National Identity Card</w:t>
      </w:r>
    </w:p>
    <w:p w14:paraId="4DD6C939" w14:textId="77777777" w:rsidR="00143F2C" w:rsidRPr="004E2615" w:rsidRDefault="00143F2C" w:rsidP="00143F2C">
      <w:pPr>
        <w:spacing w:after="0" w:line="240" w:lineRule="auto"/>
        <w:jc w:val="both"/>
        <w:rPr>
          <w:rFonts w:ascii="Calisto MT" w:eastAsiaTheme="minorEastAsia" w:hAnsi="Calisto MT" w:cstheme="minorBidi"/>
          <w:bCs/>
          <w:iCs/>
        </w:rPr>
      </w:pPr>
    </w:p>
    <w:p w14:paraId="43F27F20" w14:textId="77777777" w:rsidR="00143F2C" w:rsidRPr="004E2615" w:rsidRDefault="00143F2C" w:rsidP="00143F2C">
      <w:pPr>
        <w:spacing w:after="0" w:line="240" w:lineRule="auto"/>
        <w:jc w:val="center"/>
        <w:rPr>
          <w:rFonts w:ascii="Calisto MT" w:eastAsiaTheme="minorEastAsia" w:hAnsi="Calisto MT" w:cstheme="minorBidi"/>
          <w:bCs/>
          <w:iCs/>
        </w:rPr>
      </w:pPr>
      <w:r w:rsidRPr="004E2615">
        <w:rPr>
          <w:rFonts w:ascii="Calisto MT" w:eastAsiaTheme="minorEastAsia" w:hAnsi="Calisto MT" w:cstheme="minorBidi"/>
          <w:bCs/>
          <w:iCs/>
        </w:rPr>
        <w:t xml:space="preserve">To: </w:t>
      </w:r>
      <w:hyperlink r:id="rId7" w:history="1">
        <w:r w:rsidRPr="004E2615">
          <w:rPr>
            <w:rFonts w:ascii="Calisto MT" w:eastAsiaTheme="minorEastAsia" w:hAnsi="Calisto MT" w:cstheme="minorBidi"/>
            <w:bCs/>
            <w:iCs/>
            <w:color w:val="0000FF" w:themeColor="hyperlink"/>
            <w:u w:val="single"/>
          </w:rPr>
          <w:t>hr@meds.or.ke</w:t>
        </w:r>
      </w:hyperlink>
    </w:p>
    <w:p w14:paraId="4903CC49" w14:textId="77777777" w:rsidR="00143F2C" w:rsidRPr="004E2615" w:rsidRDefault="00143F2C" w:rsidP="00143F2C">
      <w:pPr>
        <w:spacing w:after="0" w:line="240" w:lineRule="auto"/>
        <w:jc w:val="center"/>
        <w:rPr>
          <w:rFonts w:ascii="Calisto MT" w:hAnsi="Calisto MT"/>
          <w:b/>
        </w:rPr>
      </w:pPr>
    </w:p>
    <w:p w14:paraId="31C0E84F" w14:textId="0AD0B2AC" w:rsidR="00143F2C" w:rsidRPr="004E2615" w:rsidRDefault="00143F2C" w:rsidP="00143F2C">
      <w:pPr>
        <w:spacing w:after="0" w:line="240" w:lineRule="auto"/>
        <w:jc w:val="center"/>
        <w:rPr>
          <w:rFonts w:ascii="Calisto MT" w:hAnsi="Calisto MT"/>
          <w:b/>
        </w:rPr>
      </w:pPr>
      <w:r w:rsidRPr="004E2615">
        <w:rPr>
          <w:rFonts w:ascii="Calisto MT" w:hAnsi="Calisto MT"/>
          <w:b/>
        </w:rPr>
        <w:t xml:space="preserve">By:  </w:t>
      </w:r>
      <w:r w:rsidR="009D6ED8">
        <w:rPr>
          <w:rFonts w:ascii="Calisto MT" w:hAnsi="Calisto MT"/>
          <w:b/>
        </w:rPr>
        <w:t>5</w:t>
      </w:r>
      <w:r w:rsidR="009D6ED8" w:rsidRPr="009D6ED8">
        <w:rPr>
          <w:rFonts w:ascii="Calisto MT" w:hAnsi="Calisto MT"/>
          <w:b/>
          <w:vertAlign w:val="superscript"/>
        </w:rPr>
        <w:t>th</w:t>
      </w:r>
      <w:r w:rsidR="009D6ED8">
        <w:rPr>
          <w:rFonts w:ascii="Calisto MT" w:hAnsi="Calisto MT"/>
          <w:b/>
        </w:rPr>
        <w:t xml:space="preserve"> November 2025</w:t>
      </w:r>
    </w:p>
    <w:p w14:paraId="509CE5BB" w14:textId="77777777" w:rsidR="00143F2C" w:rsidRPr="004E2615" w:rsidRDefault="00143F2C" w:rsidP="00143F2C">
      <w:pPr>
        <w:spacing w:after="0" w:line="240" w:lineRule="auto"/>
        <w:jc w:val="right"/>
        <w:rPr>
          <w:rFonts w:ascii="Calisto MT" w:hAnsi="Calisto MT"/>
          <w:i/>
          <w:iCs/>
          <w:kern w:val="2"/>
          <w:lang w:val="en-US"/>
          <w14:ligatures w14:val="standardContextual"/>
        </w:rPr>
      </w:pPr>
    </w:p>
    <w:p w14:paraId="2E261844" w14:textId="77777777" w:rsidR="00143F2C" w:rsidRPr="004E2615" w:rsidRDefault="00143F2C" w:rsidP="00143F2C">
      <w:pPr>
        <w:spacing w:after="0" w:line="240" w:lineRule="auto"/>
        <w:jc w:val="both"/>
        <w:rPr>
          <w:rFonts w:ascii="Calisto MT" w:hAnsi="Calisto MT"/>
          <w:i/>
          <w:iCs/>
          <w:kern w:val="2"/>
          <w:lang w:val="en-US"/>
          <w14:ligatures w14:val="standardContextual"/>
        </w:rPr>
      </w:pPr>
      <w:r w:rsidRPr="004E2615">
        <w:rPr>
          <w:rFonts w:ascii="Calisto MT" w:hAnsi="Calisto MT"/>
          <w:b/>
          <w:bCs/>
          <w:i/>
          <w:iCs/>
          <w:kern w:val="2"/>
          <w:lang w:val="en-US"/>
          <w14:ligatures w14:val="standardContextual"/>
        </w:rPr>
        <w:t>Note:</w:t>
      </w:r>
      <w:r w:rsidRPr="004E2615">
        <w:rPr>
          <w:rFonts w:ascii="Calisto MT" w:hAnsi="Calisto MT"/>
          <w:i/>
          <w:iCs/>
          <w:kern w:val="2"/>
          <w:lang w:val="en-US"/>
          <w14:ligatures w14:val="standardContextual"/>
        </w:rPr>
        <w:t xml:space="preserve"> This position is open to local hires only. Late applications will not be </w:t>
      </w:r>
      <w:proofErr w:type="gramStart"/>
      <w:r w:rsidRPr="004E2615">
        <w:rPr>
          <w:rFonts w:ascii="Calisto MT" w:hAnsi="Calisto MT"/>
          <w:i/>
          <w:iCs/>
          <w:kern w:val="2"/>
          <w:lang w:val="en-US"/>
          <w14:ligatures w14:val="standardContextual"/>
        </w:rPr>
        <w:t>considered</w:t>
      </w:r>
      <w:proofErr w:type="gramEnd"/>
      <w:r w:rsidRPr="004E2615">
        <w:rPr>
          <w:rFonts w:ascii="Calisto MT" w:hAnsi="Calisto MT"/>
          <w:i/>
          <w:iCs/>
          <w:kern w:val="2"/>
          <w:lang w:val="en-US"/>
          <w14:ligatures w14:val="standardContextual"/>
        </w:rPr>
        <w:t xml:space="preserve"> and only short-listed applicants will be contacted.</w:t>
      </w:r>
    </w:p>
    <w:p w14:paraId="067DC0AC" w14:textId="77777777" w:rsidR="00143F2C" w:rsidRPr="004E2615" w:rsidRDefault="00143F2C" w:rsidP="00143F2C">
      <w:pPr>
        <w:spacing w:after="0" w:line="240" w:lineRule="auto"/>
        <w:rPr>
          <w:rFonts w:ascii="Calisto MT" w:hAnsi="Calisto MT"/>
          <w:i/>
        </w:rPr>
      </w:pPr>
    </w:p>
    <w:p w14:paraId="7FD20024" w14:textId="77777777" w:rsidR="00143F2C" w:rsidRPr="00143F2C" w:rsidRDefault="00143F2C" w:rsidP="00143F2C">
      <w:pPr>
        <w:spacing w:after="0" w:line="240" w:lineRule="auto"/>
        <w:contextualSpacing/>
        <w:jc w:val="both"/>
        <w:rPr>
          <w:rFonts w:ascii="Calisto MT" w:eastAsia="Times New Roman" w:hAnsi="Calisto MT"/>
          <w:kern w:val="2"/>
          <w:lang w:val="en"/>
          <w14:ligatures w14:val="standardContextual"/>
        </w:rPr>
      </w:pPr>
    </w:p>
    <w:p w14:paraId="1DE47B98" w14:textId="77777777" w:rsidR="009A5836" w:rsidRPr="00143F2C" w:rsidRDefault="009A5836" w:rsidP="00050997">
      <w:pPr>
        <w:spacing w:after="0" w:line="240" w:lineRule="auto"/>
        <w:ind w:left="720"/>
        <w:contextualSpacing/>
        <w:jc w:val="both"/>
        <w:rPr>
          <w:rFonts w:ascii="Calisto MT" w:eastAsia="Times New Roman" w:hAnsi="Calisto MT"/>
          <w:kern w:val="2"/>
          <w:lang w:val="en"/>
          <w14:ligatures w14:val="standardContextual"/>
        </w:rPr>
      </w:pPr>
    </w:p>
    <w:p w14:paraId="3AEEF1CA" w14:textId="24997AFB" w:rsidR="00DC02E7" w:rsidRPr="00143F2C" w:rsidRDefault="00DC02E7" w:rsidP="00177EAC">
      <w:pPr>
        <w:spacing w:after="0" w:line="240" w:lineRule="auto"/>
        <w:ind w:left="720"/>
        <w:contextualSpacing/>
        <w:jc w:val="both"/>
        <w:rPr>
          <w:rFonts w:ascii="Calisto MT" w:hAnsi="Calisto MT"/>
          <w:b/>
          <w:bCs/>
          <w:kern w:val="2"/>
          <w:lang w:val="en-US"/>
          <w14:ligatures w14:val="standardContextual"/>
        </w:rPr>
      </w:pPr>
    </w:p>
    <w:sectPr w:rsidR="00DC02E7" w:rsidRPr="00143F2C" w:rsidSect="00F15000">
      <w:pgSz w:w="11906" w:h="16838" w:code="9"/>
      <w:pgMar w:top="42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338"/>
    <w:multiLevelType w:val="multilevel"/>
    <w:tmpl w:val="13F287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43C76"/>
    <w:multiLevelType w:val="hybridMultilevel"/>
    <w:tmpl w:val="77A6990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B3283A"/>
    <w:multiLevelType w:val="hybridMultilevel"/>
    <w:tmpl w:val="0428B0E0"/>
    <w:lvl w:ilvl="0" w:tplc="83F4A2B6">
      <w:start w:val="15"/>
      <w:numFmt w:val="bullet"/>
      <w:lvlText w:val="•"/>
      <w:lvlJc w:val="left"/>
      <w:pPr>
        <w:ind w:left="1080" w:hanging="360"/>
      </w:pPr>
      <w:rPr>
        <w:rFonts w:ascii="Georgia" w:eastAsia="Times New Roman" w:hAnsi="Georg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3876E9"/>
    <w:multiLevelType w:val="hybridMultilevel"/>
    <w:tmpl w:val="DB26D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A7056"/>
    <w:multiLevelType w:val="hybridMultilevel"/>
    <w:tmpl w:val="CBF61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F5D58"/>
    <w:multiLevelType w:val="hybridMultilevel"/>
    <w:tmpl w:val="77FA16A4"/>
    <w:lvl w:ilvl="0" w:tplc="E30869C0">
      <w:numFmt w:val="bullet"/>
      <w:lvlText w:val="•"/>
      <w:lvlJc w:val="left"/>
      <w:pPr>
        <w:ind w:left="720" w:hanging="360"/>
      </w:pPr>
      <w:rPr>
        <w:rFonts w:ascii="Candara" w:eastAsia="Calibri" w:hAnsi="Candar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E71179"/>
    <w:multiLevelType w:val="hybridMultilevel"/>
    <w:tmpl w:val="E048ED02"/>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E77156D"/>
    <w:multiLevelType w:val="hybridMultilevel"/>
    <w:tmpl w:val="1D5A691C"/>
    <w:lvl w:ilvl="0" w:tplc="2000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F031398"/>
    <w:multiLevelType w:val="hybridMultilevel"/>
    <w:tmpl w:val="0D8E4F4C"/>
    <w:lvl w:ilvl="0" w:tplc="2000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9272B75"/>
    <w:multiLevelType w:val="hybridMultilevel"/>
    <w:tmpl w:val="DBEA4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9C72081"/>
    <w:multiLevelType w:val="hybridMultilevel"/>
    <w:tmpl w:val="79A0623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5F02233"/>
    <w:multiLevelType w:val="multilevel"/>
    <w:tmpl w:val="4E2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3231C"/>
    <w:multiLevelType w:val="hybridMultilevel"/>
    <w:tmpl w:val="584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A0A8B"/>
    <w:multiLevelType w:val="hybridMultilevel"/>
    <w:tmpl w:val="EE12CFD4"/>
    <w:lvl w:ilvl="0" w:tplc="08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D5652E"/>
    <w:multiLevelType w:val="hybridMultilevel"/>
    <w:tmpl w:val="E902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A3EB4"/>
    <w:multiLevelType w:val="hybridMultilevel"/>
    <w:tmpl w:val="8620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9213D"/>
    <w:multiLevelType w:val="hybridMultilevel"/>
    <w:tmpl w:val="A232F3A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5C6E7C"/>
    <w:multiLevelType w:val="hybridMultilevel"/>
    <w:tmpl w:val="D25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353141">
    <w:abstractNumId w:val="17"/>
  </w:num>
  <w:num w:numId="2" w16cid:durableId="1194150363">
    <w:abstractNumId w:val="12"/>
  </w:num>
  <w:num w:numId="3" w16cid:durableId="949362219">
    <w:abstractNumId w:val="15"/>
  </w:num>
  <w:num w:numId="4" w16cid:durableId="950744945">
    <w:abstractNumId w:val="14"/>
  </w:num>
  <w:num w:numId="5" w16cid:durableId="255753485">
    <w:abstractNumId w:val="4"/>
  </w:num>
  <w:num w:numId="6" w16cid:durableId="476186709">
    <w:abstractNumId w:val="10"/>
  </w:num>
  <w:num w:numId="7" w16cid:durableId="1083796765">
    <w:abstractNumId w:val="3"/>
  </w:num>
  <w:num w:numId="8" w16cid:durableId="1987516004">
    <w:abstractNumId w:val="13"/>
  </w:num>
  <w:num w:numId="9" w16cid:durableId="539129545">
    <w:abstractNumId w:val="6"/>
  </w:num>
  <w:num w:numId="10" w16cid:durableId="481627176">
    <w:abstractNumId w:val="9"/>
  </w:num>
  <w:num w:numId="11" w16cid:durableId="1881891189">
    <w:abstractNumId w:val="8"/>
  </w:num>
  <w:num w:numId="12" w16cid:durableId="1999645528">
    <w:abstractNumId w:val="16"/>
  </w:num>
  <w:num w:numId="13" w16cid:durableId="181096478">
    <w:abstractNumId w:val="11"/>
  </w:num>
  <w:num w:numId="14" w16cid:durableId="1360857062">
    <w:abstractNumId w:val="2"/>
  </w:num>
  <w:num w:numId="15" w16cid:durableId="701318498">
    <w:abstractNumId w:val="7"/>
  </w:num>
  <w:num w:numId="16" w16cid:durableId="2016415411">
    <w:abstractNumId w:val="1"/>
  </w:num>
  <w:num w:numId="17" w16cid:durableId="346060186">
    <w:abstractNumId w:val="5"/>
  </w:num>
  <w:num w:numId="18" w16cid:durableId="60137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181"/>
    <w:rsid w:val="00005DB3"/>
    <w:rsid w:val="00006498"/>
    <w:rsid w:val="00010BC9"/>
    <w:rsid w:val="0002546E"/>
    <w:rsid w:val="0004066C"/>
    <w:rsid w:val="00045839"/>
    <w:rsid w:val="00050997"/>
    <w:rsid w:val="000540D4"/>
    <w:rsid w:val="000842A6"/>
    <w:rsid w:val="000855A0"/>
    <w:rsid w:val="0009346E"/>
    <w:rsid w:val="00093BF3"/>
    <w:rsid w:val="000A01E5"/>
    <w:rsid w:val="000A02B3"/>
    <w:rsid w:val="000A78E6"/>
    <w:rsid w:val="000C39E6"/>
    <w:rsid w:val="000C71B6"/>
    <w:rsid w:val="000C7401"/>
    <w:rsid w:val="000D6126"/>
    <w:rsid w:val="000E4493"/>
    <w:rsid w:val="0010183E"/>
    <w:rsid w:val="0010208B"/>
    <w:rsid w:val="001072D5"/>
    <w:rsid w:val="00111C92"/>
    <w:rsid w:val="0013265D"/>
    <w:rsid w:val="00133BB0"/>
    <w:rsid w:val="00143F2C"/>
    <w:rsid w:val="00152556"/>
    <w:rsid w:val="001745A2"/>
    <w:rsid w:val="00176717"/>
    <w:rsid w:val="00177EAC"/>
    <w:rsid w:val="00185778"/>
    <w:rsid w:val="001864EB"/>
    <w:rsid w:val="001C26AA"/>
    <w:rsid w:val="001E0730"/>
    <w:rsid w:val="001E65B2"/>
    <w:rsid w:val="001F750A"/>
    <w:rsid w:val="00204277"/>
    <w:rsid w:val="002065E0"/>
    <w:rsid w:val="0020739B"/>
    <w:rsid w:val="002129AE"/>
    <w:rsid w:val="002256B3"/>
    <w:rsid w:val="00251164"/>
    <w:rsid w:val="00265683"/>
    <w:rsid w:val="00284572"/>
    <w:rsid w:val="00286318"/>
    <w:rsid w:val="00290C8F"/>
    <w:rsid w:val="002B1FDD"/>
    <w:rsid w:val="002B563B"/>
    <w:rsid w:val="002D3400"/>
    <w:rsid w:val="002D395C"/>
    <w:rsid w:val="003058EC"/>
    <w:rsid w:val="00311C9C"/>
    <w:rsid w:val="00311E5E"/>
    <w:rsid w:val="003130BE"/>
    <w:rsid w:val="00313E87"/>
    <w:rsid w:val="00324E50"/>
    <w:rsid w:val="00334DA3"/>
    <w:rsid w:val="0033639A"/>
    <w:rsid w:val="003464BA"/>
    <w:rsid w:val="00357EB7"/>
    <w:rsid w:val="0036387E"/>
    <w:rsid w:val="003639F5"/>
    <w:rsid w:val="00365608"/>
    <w:rsid w:val="00365BE5"/>
    <w:rsid w:val="00386149"/>
    <w:rsid w:val="00397280"/>
    <w:rsid w:val="003A74EF"/>
    <w:rsid w:val="003B3143"/>
    <w:rsid w:val="003B4C05"/>
    <w:rsid w:val="003B5BC4"/>
    <w:rsid w:val="003C638A"/>
    <w:rsid w:val="003D0942"/>
    <w:rsid w:val="003D5C38"/>
    <w:rsid w:val="003D6B68"/>
    <w:rsid w:val="003F4979"/>
    <w:rsid w:val="00401089"/>
    <w:rsid w:val="00407FCA"/>
    <w:rsid w:val="0043325B"/>
    <w:rsid w:val="0044572C"/>
    <w:rsid w:val="004515EE"/>
    <w:rsid w:val="00451FBB"/>
    <w:rsid w:val="00456FA7"/>
    <w:rsid w:val="00464516"/>
    <w:rsid w:val="00474FB8"/>
    <w:rsid w:val="00482DEB"/>
    <w:rsid w:val="00492D7B"/>
    <w:rsid w:val="004B6316"/>
    <w:rsid w:val="004C2185"/>
    <w:rsid w:val="004D16C5"/>
    <w:rsid w:val="004D4E8E"/>
    <w:rsid w:val="004E1BCD"/>
    <w:rsid w:val="004F0511"/>
    <w:rsid w:val="004F2DA6"/>
    <w:rsid w:val="004F6B6C"/>
    <w:rsid w:val="00506D59"/>
    <w:rsid w:val="00522C29"/>
    <w:rsid w:val="00522CA2"/>
    <w:rsid w:val="00524E44"/>
    <w:rsid w:val="005330F7"/>
    <w:rsid w:val="005356FA"/>
    <w:rsid w:val="00541C9F"/>
    <w:rsid w:val="005527A1"/>
    <w:rsid w:val="0057750C"/>
    <w:rsid w:val="00586ABF"/>
    <w:rsid w:val="005906E6"/>
    <w:rsid w:val="00597728"/>
    <w:rsid w:val="005C7328"/>
    <w:rsid w:val="005D2E8B"/>
    <w:rsid w:val="005F2535"/>
    <w:rsid w:val="005F4BFB"/>
    <w:rsid w:val="00602E51"/>
    <w:rsid w:val="00606CBE"/>
    <w:rsid w:val="00611CAB"/>
    <w:rsid w:val="006268D4"/>
    <w:rsid w:val="00626A00"/>
    <w:rsid w:val="006332D9"/>
    <w:rsid w:val="0063650D"/>
    <w:rsid w:val="00642EFF"/>
    <w:rsid w:val="00643B0A"/>
    <w:rsid w:val="00655B37"/>
    <w:rsid w:val="00656E39"/>
    <w:rsid w:val="0066238F"/>
    <w:rsid w:val="00670C6F"/>
    <w:rsid w:val="00672378"/>
    <w:rsid w:val="00673BE8"/>
    <w:rsid w:val="00680352"/>
    <w:rsid w:val="006A20CA"/>
    <w:rsid w:val="006A2542"/>
    <w:rsid w:val="006D0976"/>
    <w:rsid w:val="006D1FD0"/>
    <w:rsid w:val="006D50D0"/>
    <w:rsid w:val="006E2862"/>
    <w:rsid w:val="006E43F3"/>
    <w:rsid w:val="006E718A"/>
    <w:rsid w:val="006F43B4"/>
    <w:rsid w:val="00710B2A"/>
    <w:rsid w:val="0071659F"/>
    <w:rsid w:val="007216D0"/>
    <w:rsid w:val="00723981"/>
    <w:rsid w:val="00724737"/>
    <w:rsid w:val="00744FDA"/>
    <w:rsid w:val="00746744"/>
    <w:rsid w:val="007558FB"/>
    <w:rsid w:val="007624FB"/>
    <w:rsid w:val="00762E63"/>
    <w:rsid w:val="007635CE"/>
    <w:rsid w:val="007654C2"/>
    <w:rsid w:val="00767D6D"/>
    <w:rsid w:val="00786E15"/>
    <w:rsid w:val="00791D17"/>
    <w:rsid w:val="00794809"/>
    <w:rsid w:val="00797577"/>
    <w:rsid w:val="007A39CB"/>
    <w:rsid w:val="007A44A4"/>
    <w:rsid w:val="007A6F55"/>
    <w:rsid w:val="007B14B1"/>
    <w:rsid w:val="007B226D"/>
    <w:rsid w:val="007B5ADA"/>
    <w:rsid w:val="007D1A56"/>
    <w:rsid w:val="007D2763"/>
    <w:rsid w:val="007D2E11"/>
    <w:rsid w:val="00813900"/>
    <w:rsid w:val="0081521E"/>
    <w:rsid w:val="00815BFA"/>
    <w:rsid w:val="00837B23"/>
    <w:rsid w:val="00841710"/>
    <w:rsid w:val="0087494D"/>
    <w:rsid w:val="00883455"/>
    <w:rsid w:val="00890FA2"/>
    <w:rsid w:val="00891BA2"/>
    <w:rsid w:val="008A294C"/>
    <w:rsid w:val="008A6C50"/>
    <w:rsid w:val="008B2E5F"/>
    <w:rsid w:val="008C4F9B"/>
    <w:rsid w:val="008C7FBB"/>
    <w:rsid w:val="008D7368"/>
    <w:rsid w:val="008E572B"/>
    <w:rsid w:val="00900520"/>
    <w:rsid w:val="00906BB2"/>
    <w:rsid w:val="00907144"/>
    <w:rsid w:val="009115C3"/>
    <w:rsid w:val="009129B7"/>
    <w:rsid w:val="00916E76"/>
    <w:rsid w:val="009216EA"/>
    <w:rsid w:val="00933AA5"/>
    <w:rsid w:val="00933B45"/>
    <w:rsid w:val="00935B16"/>
    <w:rsid w:val="009441B7"/>
    <w:rsid w:val="00956EFB"/>
    <w:rsid w:val="00964006"/>
    <w:rsid w:val="00967E11"/>
    <w:rsid w:val="00982F92"/>
    <w:rsid w:val="00983797"/>
    <w:rsid w:val="00984867"/>
    <w:rsid w:val="009A5836"/>
    <w:rsid w:val="009B6868"/>
    <w:rsid w:val="009C06B5"/>
    <w:rsid w:val="009D0AEE"/>
    <w:rsid w:val="009D5E8B"/>
    <w:rsid w:val="009D6ED8"/>
    <w:rsid w:val="009D74E7"/>
    <w:rsid w:val="009E5D5B"/>
    <w:rsid w:val="009F058E"/>
    <w:rsid w:val="00A002E5"/>
    <w:rsid w:val="00A30047"/>
    <w:rsid w:val="00A50DF9"/>
    <w:rsid w:val="00A537C4"/>
    <w:rsid w:val="00A67D93"/>
    <w:rsid w:val="00A85287"/>
    <w:rsid w:val="00AA00FB"/>
    <w:rsid w:val="00AB1B36"/>
    <w:rsid w:val="00AB4E19"/>
    <w:rsid w:val="00AC6F48"/>
    <w:rsid w:val="00AF0252"/>
    <w:rsid w:val="00AF15B3"/>
    <w:rsid w:val="00B04582"/>
    <w:rsid w:val="00B04E5F"/>
    <w:rsid w:val="00B2567E"/>
    <w:rsid w:val="00B43620"/>
    <w:rsid w:val="00B476B9"/>
    <w:rsid w:val="00B47A35"/>
    <w:rsid w:val="00B50B54"/>
    <w:rsid w:val="00B77017"/>
    <w:rsid w:val="00B96F1F"/>
    <w:rsid w:val="00BA2577"/>
    <w:rsid w:val="00BA39D6"/>
    <w:rsid w:val="00BB4FBB"/>
    <w:rsid w:val="00BC220A"/>
    <w:rsid w:val="00BC2593"/>
    <w:rsid w:val="00BE36A7"/>
    <w:rsid w:val="00BE3724"/>
    <w:rsid w:val="00BE538F"/>
    <w:rsid w:val="00C057E5"/>
    <w:rsid w:val="00C1019D"/>
    <w:rsid w:val="00C12B8D"/>
    <w:rsid w:val="00C15754"/>
    <w:rsid w:val="00C25A51"/>
    <w:rsid w:val="00C314C0"/>
    <w:rsid w:val="00C46D92"/>
    <w:rsid w:val="00C5146A"/>
    <w:rsid w:val="00C51639"/>
    <w:rsid w:val="00C53044"/>
    <w:rsid w:val="00C6038C"/>
    <w:rsid w:val="00C64181"/>
    <w:rsid w:val="00C730DC"/>
    <w:rsid w:val="00C77B19"/>
    <w:rsid w:val="00C77C37"/>
    <w:rsid w:val="00C81E96"/>
    <w:rsid w:val="00C8246D"/>
    <w:rsid w:val="00C87BE1"/>
    <w:rsid w:val="00CA10C8"/>
    <w:rsid w:val="00CA5331"/>
    <w:rsid w:val="00CA7DAB"/>
    <w:rsid w:val="00CB4036"/>
    <w:rsid w:val="00CD6F60"/>
    <w:rsid w:val="00CE2827"/>
    <w:rsid w:val="00CE795E"/>
    <w:rsid w:val="00D13FF7"/>
    <w:rsid w:val="00D35043"/>
    <w:rsid w:val="00D43651"/>
    <w:rsid w:val="00D447EB"/>
    <w:rsid w:val="00D4594B"/>
    <w:rsid w:val="00D516EE"/>
    <w:rsid w:val="00D57DC4"/>
    <w:rsid w:val="00D815A0"/>
    <w:rsid w:val="00D850E8"/>
    <w:rsid w:val="00D876E8"/>
    <w:rsid w:val="00D9337F"/>
    <w:rsid w:val="00DC02E7"/>
    <w:rsid w:val="00DC0D09"/>
    <w:rsid w:val="00DD3B9C"/>
    <w:rsid w:val="00DD63B1"/>
    <w:rsid w:val="00DE209A"/>
    <w:rsid w:val="00DF2DED"/>
    <w:rsid w:val="00E00755"/>
    <w:rsid w:val="00E0772B"/>
    <w:rsid w:val="00E17ED8"/>
    <w:rsid w:val="00E23547"/>
    <w:rsid w:val="00E27DAF"/>
    <w:rsid w:val="00E379DF"/>
    <w:rsid w:val="00E45DA1"/>
    <w:rsid w:val="00E45E3E"/>
    <w:rsid w:val="00E56E05"/>
    <w:rsid w:val="00E57BD5"/>
    <w:rsid w:val="00E7640E"/>
    <w:rsid w:val="00E86B2E"/>
    <w:rsid w:val="00E9079F"/>
    <w:rsid w:val="00E9495F"/>
    <w:rsid w:val="00E9779B"/>
    <w:rsid w:val="00EA2EB4"/>
    <w:rsid w:val="00EA45CA"/>
    <w:rsid w:val="00EA5019"/>
    <w:rsid w:val="00ED5154"/>
    <w:rsid w:val="00ED5E94"/>
    <w:rsid w:val="00EE295E"/>
    <w:rsid w:val="00EE7359"/>
    <w:rsid w:val="00EF4751"/>
    <w:rsid w:val="00EF528B"/>
    <w:rsid w:val="00F025B5"/>
    <w:rsid w:val="00F15000"/>
    <w:rsid w:val="00F457B3"/>
    <w:rsid w:val="00F53039"/>
    <w:rsid w:val="00F73924"/>
    <w:rsid w:val="00F80BE0"/>
    <w:rsid w:val="00F872F4"/>
    <w:rsid w:val="00F87824"/>
    <w:rsid w:val="00F91608"/>
    <w:rsid w:val="00F93F46"/>
    <w:rsid w:val="00FA372C"/>
    <w:rsid w:val="00FA58F3"/>
    <w:rsid w:val="00FB0466"/>
    <w:rsid w:val="00FB3523"/>
    <w:rsid w:val="00FC4DCC"/>
    <w:rsid w:val="00FD1CCF"/>
    <w:rsid w:val="00FD782F"/>
    <w:rsid w:val="00FD7CCD"/>
    <w:rsid w:val="00FE106C"/>
    <w:rsid w:val="00FE1E6E"/>
    <w:rsid w:val="00FE502C"/>
    <w:rsid w:val="00FF1AA7"/>
    <w:rsid w:val="5B74B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E3F9E"/>
  <w15:docId w15:val="{3175DC98-882A-43E9-B7D2-7F972FA15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94C"/>
    <w:pPr>
      <w:ind w:left="720"/>
      <w:contextualSpacing/>
    </w:pPr>
  </w:style>
  <w:style w:type="character" w:styleId="Hyperlink">
    <w:name w:val="Hyperlink"/>
    <w:basedOn w:val="DefaultParagraphFont"/>
    <w:uiPriority w:val="99"/>
    <w:unhideWhenUsed/>
    <w:rsid w:val="00655B37"/>
    <w:rPr>
      <w:color w:val="0000FF" w:themeColor="hyperlink"/>
      <w:u w:val="single"/>
    </w:rPr>
  </w:style>
  <w:style w:type="character" w:styleId="FollowedHyperlink">
    <w:name w:val="FollowedHyperlink"/>
    <w:basedOn w:val="DefaultParagraphFont"/>
    <w:uiPriority w:val="99"/>
    <w:semiHidden/>
    <w:unhideWhenUsed/>
    <w:rsid w:val="00982F92"/>
    <w:rPr>
      <w:color w:val="800080" w:themeColor="followedHyperlink"/>
      <w:u w:val="single"/>
    </w:rPr>
  </w:style>
  <w:style w:type="paragraph" w:styleId="BalloonText">
    <w:name w:val="Balloon Text"/>
    <w:basedOn w:val="Normal"/>
    <w:link w:val="BalloonTextChar"/>
    <w:uiPriority w:val="99"/>
    <w:semiHidden/>
    <w:unhideWhenUsed/>
    <w:rsid w:val="00A50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D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8348">
      <w:bodyDiv w:val="1"/>
      <w:marLeft w:val="0"/>
      <w:marRight w:val="0"/>
      <w:marTop w:val="0"/>
      <w:marBottom w:val="0"/>
      <w:divBdr>
        <w:top w:val="none" w:sz="0" w:space="0" w:color="auto"/>
        <w:left w:val="none" w:sz="0" w:space="0" w:color="auto"/>
        <w:bottom w:val="none" w:sz="0" w:space="0" w:color="auto"/>
        <w:right w:val="none" w:sz="0" w:space="0" w:color="auto"/>
      </w:divBdr>
    </w:div>
    <w:div w:id="1034379290">
      <w:bodyDiv w:val="1"/>
      <w:marLeft w:val="0"/>
      <w:marRight w:val="0"/>
      <w:marTop w:val="0"/>
      <w:marBottom w:val="0"/>
      <w:divBdr>
        <w:top w:val="none" w:sz="0" w:space="0" w:color="auto"/>
        <w:left w:val="none" w:sz="0" w:space="0" w:color="auto"/>
        <w:bottom w:val="none" w:sz="0" w:space="0" w:color="auto"/>
        <w:right w:val="none" w:sz="0" w:space="0" w:color="auto"/>
      </w:divBdr>
    </w:div>
    <w:div w:id="1511947572">
      <w:bodyDiv w:val="1"/>
      <w:marLeft w:val="0"/>
      <w:marRight w:val="0"/>
      <w:marTop w:val="0"/>
      <w:marBottom w:val="0"/>
      <w:divBdr>
        <w:top w:val="none" w:sz="0" w:space="0" w:color="auto"/>
        <w:left w:val="none" w:sz="0" w:space="0" w:color="auto"/>
        <w:bottom w:val="none" w:sz="0" w:space="0" w:color="auto"/>
        <w:right w:val="none" w:sz="0" w:space="0" w:color="auto"/>
      </w:divBdr>
    </w:div>
    <w:div w:id="1876694312">
      <w:bodyDiv w:val="1"/>
      <w:marLeft w:val="0"/>
      <w:marRight w:val="0"/>
      <w:marTop w:val="0"/>
      <w:marBottom w:val="0"/>
      <w:divBdr>
        <w:top w:val="none" w:sz="0" w:space="0" w:color="auto"/>
        <w:left w:val="none" w:sz="0" w:space="0" w:color="auto"/>
        <w:bottom w:val="none" w:sz="0" w:space="0" w:color="auto"/>
        <w:right w:val="none" w:sz="0" w:space="0" w:color="auto"/>
      </w:divBdr>
    </w:div>
    <w:div w:id="19356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meds.or.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06499-8D2F-48BF-BF64-4AB824F0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3208</Characters>
  <Application>Microsoft Office Word</Application>
  <DocSecurity>0</DocSecurity>
  <Lines>69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Kamau</dc:creator>
  <cp:keywords/>
  <dc:description/>
  <cp:lastModifiedBy>Elizabeth Kamau</cp:lastModifiedBy>
  <cp:revision>2</cp:revision>
  <cp:lastPrinted>2025-07-03T06:18:00Z</cp:lastPrinted>
  <dcterms:created xsi:type="dcterms:W3CDTF">2025-10-24T04:10:00Z</dcterms:created>
  <dcterms:modified xsi:type="dcterms:W3CDTF">2025-10-24T04:10:00Z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754f545c3b32cf0ccfe73f88dd5f312617b4d8d08247229e41fcfff17213fad9</vt:lpwstr>
  </property>
</Properties>
</file>